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40" w:rsidRDefault="00FE4140">
      <w:pPr>
        <w:rPr>
          <w:lang w:val="en-US"/>
        </w:rPr>
      </w:pPr>
    </w:p>
    <w:p w:rsidR="00073248" w:rsidRDefault="00073248">
      <w:pPr>
        <w:rPr>
          <w:lang w:val="en-US"/>
        </w:rPr>
      </w:pPr>
    </w:p>
    <w:p w:rsidR="00073248" w:rsidRDefault="00073248" w:rsidP="00073248">
      <w:pPr>
        <w:spacing w:after="120" w:line="240" w:lineRule="auto"/>
      </w:pPr>
      <w:r>
        <w:rPr>
          <w:noProof/>
          <w:lang w:eastAsia="el-GR"/>
        </w:rPr>
        <w:drawing>
          <wp:inline distT="0" distB="0" distL="0" distR="0" wp14:anchorId="3B75DF63" wp14:editId="340799A1">
            <wp:extent cx="2295525" cy="6667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248" w:rsidRDefault="00073248" w:rsidP="00073248">
      <w:pPr>
        <w:spacing w:line="240" w:lineRule="auto"/>
        <w:ind w:right="5384"/>
        <w:jc w:val="center"/>
      </w:pPr>
      <w:r w:rsidRPr="00073248">
        <w:rPr>
          <w:rFonts w:ascii="Calibri" w:eastAsia="Times New Roman" w:hAnsi="Calibri" w:cs="Courier New"/>
          <w:b/>
          <w:color w:val="000000"/>
          <w:sz w:val="22"/>
          <w:szCs w:val="20"/>
          <w:lang w:eastAsia="el-GR"/>
        </w:rPr>
        <w:t xml:space="preserve">Ο Επίτροπος κ. </w:t>
      </w:r>
      <w:proofErr w:type="spellStart"/>
      <w:r w:rsidRPr="00073248">
        <w:rPr>
          <w:rFonts w:ascii="Calibri" w:eastAsia="Times New Roman" w:hAnsi="Calibri" w:cs="Courier New"/>
          <w:b/>
          <w:color w:val="000000"/>
          <w:sz w:val="22"/>
          <w:szCs w:val="20"/>
          <w:lang w:eastAsia="el-GR"/>
        </w:rPr>
        <w:t>Johannes</w:t>
      </w:r>
      <w:proofErr w:type="spellEnd"/>
      <w:r w:rsidRPr="00073248">
        <w:rPr>
          <w:rFonts w:ascii="Calibri" w:eastAsia="Times New Roman" w:hAnsi="Calibri" w:cs="Courier New"/>
          <w:b/>
          <w:color w:val="000000"/>
          <w:sz w:val="22"/>
          <w:szCs w:val="20"/>
          <w:lang w:eastAsia="el-GR"/>
        </w:rPr>
        <w:t xml:space="preserve"> </w:t>
      </w:r>
      <w:proofErr w:type="spellStart"/>
      <w:r w:rsidRPr="00073248">
        <w:rPr>
          <w:rFonts w:ascii="Calibri" w:eastAsia="Times New Roman" w:hAnsi="Calibri" w:cs="Courier New"/>
          <w:b/>
          <w:color w:val="000000"/>
          <w:sz w:val="22"/>
          <w:szCs w:val="20"/>
          <w:lang w:eastAsia="el-GR"/>
        </w:rPr>
        <w:t>Hahn</w:t>
      </w:r>
      <w:proofErr w:type="spellEnd"/>
    </w:p>
    <w:p w:rsidR="00073248" w:rsidRPr="00073248" w:rsidRDefault="00073248" w:rsidP="00073248">
      <w:pPr>
        <w:spacing w:line="240" w:lineRule="auto"/>
        <w:ind w:right="5384"/>
        <w:jc w:val="center"/>
      </w:pPr>
      <w:r>
        <w:rPr>
          <w:rFonts w:ascii="Calibri" w:eastAsia="Times New Roman" w:hAnsi="Calibri" w:cs="Courier New"/>
          <w:b/>
          <w:color w:val="000000"/>
          <w:sz w:val="22"/>
          <w:szCs w:val="20"/>
          <w:lang w:eastAsia="el-GR"/>
        </w:rPr>
        <w:t>σ</w:t>
      </w:r>
      <w:r w:rsidRPr="00073248">
        <w:rPr>
          <w:rFonts w:ascii="Calibri" w:eastAsia="Times New Roman" w:hAnsi="Calibri" w:cs="Courier New"/>
          <w:b/>
          <w:color w:val="000000"/>
          <w:sz w:val="22"/>
          <w:szCs w:val="20"/>
          <w:lang w:eastAsia="el-GR"/>
        </w:rPr>
        <w:t>τις 24/7 στο ΤΕΙ Θεσσαλίας</w:t>
      </w:r>
    </w:p>
    <w:p w:rsidR="00073248" w:rsidRDefault="00073248"/>
    <w:p w:rsidR="00A221B2" w:rsidRDefault="00A221B2" w:rsidP="00A221B2">
      <w:pPr>
        <w:spacing w:line="276" w:lineRule="auto"/>
      </w:pPr>
    </w:p>
    <w:p w:rsidR="00411984" w:rsidRDefault="00A221B2" w:rsidP="00411984">
      <w:pPr>
        <w:spacing w:line="276" w:lineRule="auto"/>
        <w:jc w:val="both"/>
      </w:pPr>
      <w:r>
        <w:t xml:space="preserve">Η Αντιπροσωπεία της Ευρωπαϊκής Επιτροπής στην Ελλάδα και η Περιφέρεια Θεσσαλίας </w:t>
      </w:r>
      <w:r w:rsidR="00411984">
        <w:t xml:space="preserve">ανακοίνωσαν την επίσκεψη στη Λάρισα του Επιτρόπου κ. </w:t>
      </w:r>
      <w:proofErr w:type="spellStart"/>
      <w:r w:rsidR="00411984">
        <w:t>Johannes</w:t>
      </w:r>
      <w:proofErr w:type="spellEnd"/>
      <w:r w:rsidR="00411984">
        <w:t xml:space="preserve"> </w:t>
      </w:r>
      <w:proofErr w:type="spellStart"/>
      <w:r w:rsidR="00411984">
        <w:t>Hahn</w:t>
      </w:r>
      <w:proofErr w:type="spellEnd"/>
      <w:r w:rsidR="00411984">
        <w:t>, αρμόδιου για την Ευρωπαϊκή Περιφερειακή Πολιτική που θα πραγματοποιηθεί την Πέμπτη 24 Ιουλίου 2014.</w:t>
      </w:r>
    </w:p>
    <w:p w:rsidR="00411984" w:rsidRDefault="00411984" w:rsidP="00411984">
      <w:pPr>
        <w:spacing w:line="276" w:lineRule="auto"/>
        <w:jc w:val="both"/>
      </w:pPr>
      <w:bookmarkStart w:id="0" w:name="_GoBack"/>
      <w:bookmarkEnd w:id="0"/>
    </w:p>
    <w:p w:rsidR="00411984" w:rsidRPr="00073248" w:rsidRDefault="00411984" w:rsidP="00411984">
      <w:pPr>
        <w:spacing w:line="276" w:lineRule="auto"/>
        <w:jc w:val="both"/>
      </w:pPr>
      <w:r>
        <w:t xml:space="preserve">Η εκδήλωση αυτή εντάσσεται στο πλαίσιο "περιοδείας" του Επιτρόπου στις 13 Ελληνικές Περιφέρειες, με την οποία επιδιώκει να διασφαλίσει την αποτελεσματικότερη αξιοποίηση των διαρθρωτικών πόρων – της κυριότερης πηγής δημοσίων επενδύσεων για τη χώρα. </w:t>
      </w:r>
      <w:r>
        <w:cr/>
      </w:r>
    </w:p>
    <w:p w:rsidR="005A666B" w:rsidRDefault="005A666B" w:rsidP="005A666B">
      <w:pPr>
        <w:spacing w:line="276" w:lineRule="auto"/>
        <w:jc w:val="both"/>
      </w:pPr>
      <w:r>
        <w:t xml:space="preserve">Στο πλαίσιο αυτό, </w:t>
      </w:r>
      <w:r w:rsidR="00411984">
        <w:t xml:space="preserve">ο Επίτροπος θα επισκεφθεί το ΤΕΙ Θεσσαλίας και θα δει από κοντά </w:t>
      </w:r>
      <w:r>
        <w:t xml:space="preserve">κτηριακές εγκαταστάσεις και </w:t>
      </w:r>
      <w:r w:rsidR="00411984">
        <w:t>εργαστήρια που έχουν χρηματοδ</w:t>
      </w:r>
      <w:r>
        <w:t xml:space="preserve">οτηθεί από την Ευρωπαϊκή Ένωση, αλλά θα παρουσιαστούν και εφαρμογές </w:t>
      </w:r>
      <w:r w:rsidRPr="005A666B">
        <w:t>αποτελεσμάτων έρευνας του ΤΕΙ από Επιχειρήσεις</w:t>
      </w:r>
      <w:r>
        <w:t xml:space="preserve"> που</w:t>
      </w:r>
      <w:r w:rsidRPr="005A666B">
        <w:t xml:space="preserve"> </w:t>
      </w:r>
      <w:r w:rsidRPr="005A666B">
        <w:t>συγχρηματο</w:t>
      </w:r>
      <w:r>
        <w:t xml:space="preserve">δοτήθηκαν από το  </w:t>
      </w:r>
      <w:r w:rsidRPr="005A666B">
        <w:t>ΕΣΠΑ</w:t>
      </w:r>
      <w:r>
        <w:t>.</w:t>
      </w:r>
    </w:p>
    <w:p w:rsidR="005A666B" w:rsidRDefault="005A666B" w:rsidP="005A666B">
      <w:pPr>
        <w:spacing w:line="276" w:lineRule="auto"/>
        <w:jc w:val="both"/>
      </w:pPr>
    </w:p>
    <w:p w:rsidR="005A666B" w:rsidRDefault="005A666B" w:rsidP="005A666B">
      <w:pPr>
        <w:spacing w:line="276" w:lineRule="auto"/>
        <w:jc w:val="both"/>
      </w:pPr>
    </w:p>
    <w:p w:rsidR="005A666B" w:rsidRDefault="005A666B" w:rsidP="005A666B">
      <w:pPr>
        <w:spacing w:line="276" w:lineRule="auto"/>
        <w:jc w:val="both"/>
      </w:pPr>
    </w:p>
    <w:p w:rsidR="00411984" w:rsidRDefault="005A666B" w:rsidP="005A666B">
      <w:pPr>
        <w:spacing w:line="276" w:lineRule="auto"/>
        <w:jc w:val="both"/>
      </w:pPr>
      <w:r w:rsidRPr="005A666B">
        <w:t xml:space="preserve">  </w:t>
      </w:r>
    </w:p>
    <w:sectPr w:rsidR="00411984" w:rsidSect="001C52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48"/>
    <w:rsid w:val="00073248"/>
    <w:rsid w:val="001C52E0"/>
    <w:rsid w:val="002B6654"/>
    <w:rsid w:val="003E22D7"/>
    <w:rsid w:val="00411984"/>
    <w:rsid w:val="005A666B"/>
    <w:rsid w:val="00A221B2"/>
    <w:rsid w:val="00B66ACE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3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3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3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3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 Belissar</dc:creator>
  <cp:lastModifiedBy>TEI LARISA</cp:lastModifiedBy>
  <cp:revision>2</cp:revision>
  <dcterms:created xsi:type="dcterms:W3CDTF">2014-07-22T12:19:00Z</dcterms:created>
  <dcterms:modified xsi:type="dcterms:W3CDTF">2014-07-22T12:19:00Z</dcterms:modified>
</cp:coreProperties>
</file>