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3DC" w:rsidRDefault="004E13DC" w:rsidP="00B804D9">
      <w:pPr>
        <w:jc w:val="both"/>
        <w:rPr>
          <w:b/>
          <w:sz w:val="24"/>
          <w:szCs w:val="24"/>
        </w:rPr>
      </w:pPr>
      <w:r>
        <w:rPr>
          <w:b/>
          <w:sz w:val="24"/>
          <w:szCs w:val="24"/>
        </w:rPr>
        <w:t xml:space="preserve">   </w:t>
      </w:r>
      <w:r>
        <w:rPr>
          <w:noProof/>
          <w:lang w:eastAsia="el-GR"/>
        </w:rPr>
        <w:drawing>
          <wp:inline distT="0" distB="0" distL="0" distR="0" wp14:anchorId="724CED0F" wp14:editId="0C2F4972">
            <wp:extent cx="1052069" cy="999460"/>
            <wp:effectExtent l="0" t="0" r="0" b="0"/>
            <wp:docPr id="1" name="Εικόνα 1" descr="C:\Documents and Settings\Secretary\Επιφάνεια εργασίας\ΛΟΓΟΤΥΠΟ ΤΕ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ecretary\Επιφάνεια εργασίας\ΛΟΓΟΤΥΠΟ ΤΕΙ.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5444" cy="1002666"/>
                    </a:xfrm>
                    <a:prstGeom prst="rect">
                      <a:avLst/>
                    </a:prstGeom>
                    <a:noFill/>
                    <a:ln>
                      <a:noFill/>
                    </a:ln>
                  </pic:spPr>
                </pic:pic>
              </a:graphicData>
            </a:graphic>
          </wp:inline>
        </w:drawing>
      </w:r>
    </w:p>
    <w:p w:rsidR="00174867" w:rsidRDefault="004E13DC" w:rsidP="00B804D9">
      <w:pPr>
        <w:jc w:val="both"/>
        <w:rPr>
          <w:b/>
          <w:sz w:val="24"/>
          <w:szCs w:val="24"/>
        </w:rPr>
      </w:pPr>
      <w:r>
        <w:rPr>
          <w:b/>
          <w:sz w:val="24"/>
          <w:szCs w:val="24"/>
        </w:rPr>
        <w:t xml:space="preserve"> </w:t>
      </w:r>
      <w:r>
        <w:rPr>
          <w:b/>
          <w:sz w:val="24"/>
          <w:szCs w:val="24"/>
          <w:lang w:val="en-US"/>
        </w:rPr>
        <w:t>A</w:t>
      </w:r>
      <w:r w:rsidRPr="004E13DC">
        <w:rPr>
          <w:b/>
          <w:sz w:val="24"/>
          <w:szCs w:val="24"/>
        </w:rPr>
        <w:t>.</w:t>
      </w:r>
      <w:r w:rsidR="00174867">
        <w:rPr>
          <w:b/>
          <w:sz w:val="24"/>
          <w:szCs w:val="24"/>
        </w:rPr>
        <w:t>Τ.Ε.Ι. ΘΕΣΣΑΛΙΑΣ</w:t>
      </w:r>
    </w:p>
    <w:p w:rsidR="00053D5E" w:rsidRPr="004E13DC" w:rsidRDefault="00053D5E" w:rsidP="004E13DC">
      <w:pPr>
        <w:jc w:val="center"/>
        <w:rPr>
          <w:b/>
          <w:sz w:val="24"/>
          <w:szCs w:val="24"/>
        </w:rPr>
      </w:pPr>
      <w:r w:rsidRPr="00174867">
        <w:rPr>
          <w:b/>
          <w:sz w:val="24"/>
          <w:szCs w:val="24"/>
        </w:rPr>
        <w:t>ΔΕΛΤΙΟ ΤΥΠΟΥ</w:t>
      </w:r>
    </w:p>
    <w:p w:rsidR="004E13DC" w:rsidRPr="004E13DC" w:rsidRDefault="004E13DC" w:rsidP="004E13DC">
      <w:pPr>
        <w:jc w:val="center"/>
        <w:rPr>
          <w:b/>
          <w:sz w:val="24"/>
          <w:szCs w:val="24"/>
        </w:rPr>
      </w:pPr>
      <w:r>
        <w:rPr>
          <w:b/>
          <w:sz w:val="24"/>
          <w:szCs w:val="24"/>
        </w:rPr>
        <w:t>ΗΜΕΡΙΔΑ ΜΕ ΤΙΤΛΟ: «ΚΑΙΝΟΤΟΜΕΣ ΕΦΑΡΜΟΓΕΣ ΣΤΟΝ ΑΓΡΟΔΙΑΤΡΟΦΙΚΟ ΚΑΙ ΠΕΡΙΒΑΛΛΟΝΤΙΚΟ ΤΟΜΕΑ»</w:t>
      </w:r>
    </w:p>
    <w:p w:rsidR="00053D5E" w:rsidRPr="007A2E3D" w:rsidRDefault="00053D5E" w:rsidP="00B804D9">
      <w:pPr>
        <w:jc w:val="both"/>
        <w:rPr>
          <w:sz w:val="24"/>
          <w:szCs w:val="24"/>
        </w:rPr>
      </w:pPr>
    </w:p>
    <w:p w:rsidR="00B804D9" w:rsidRDefault="00053D5E" w:rsidP="00B804D9">
      <w:pPr>
        <w:ind w:firstLine="720"/>
        <w:jc w:val="both"/>
        <w:rPr>
          <w:sz w:val="24"/>
          <w:szCs w:val="24"/>
        </w:rPr>
      </w:pPr>
      <w:r w:rsidRPr="007A2E3D">
        <w:rPr>
          <w:sz w:val="24"/>
          <w:szCs w:val="24"/>
        </w:rPr>
        <w:t>Το Τ</w:t>
      </w:r>
      <w:r w:rsidR="00A00705" w:rsidRPr="00A00705">
        <w:rPr>
          <w:sz w:val="24"/>
          <w:szCs w:val="24"/>
        </w:rPr>
        <w:t>.</w:t>
      </w:r>
      <w:r w:rsidRPr="007A2E3D">
        <w:rPr>
          <w:sz w:val="24"/>
          <w:szCs w:val="24"/>
        </w:rPr>
        <w:t>Ε</w:t>
      </w:r>
      <w:r w:rsidR="00A00705" w:rsidRPr="00A00705">
        <w:rPr>
          <w:sz w:val="24"/>
          <w:szCs w:val="24"/>
        </w:rPr>
        <w:t>.</w:t>
      </w:r>
      <w:r w:rsidRPr="007A2E3D">
        <w:rPr>
          <w:sz w:val="24"/>
          <w:szCs w:val="24"/>
        </w:rPr>
        <w:t>Ι</w:t>
      </w:r>
      <w:r w:rsidR="00A00705" w:rsidRPr="00A00705">
        <w:rPr>
          <w:sz w:val="24"/>
          <w:szCs w:val="24"/>
        </w:rPr>
        <w:t>.</w:t>
      </w:r>
      <w:r w:rsidRPr="007A2E3D">
        <w:rPr>
          <w:sz w:val="24"/>
          <w:szCs w:val="24"/>
        </w:rPr>
        <w:t xml:space="preserve"> Θεσσαλίας στ</w:t>
      </w:r>
      <w:r w:rsidR="00652439">
        <w:rPr>
          <w:sz w:val="24"/>
          <w:szCs w:val="24"/>
        </w:rPr>
        <w:t>α</w:t>
      </w:r>
      <w:r w:rsidRPr="007A2E3D">
        <w:rPr>
          <w:sz w:val="24"/>
          <w:szCs w:val="24"/>
        </w:rPr>
        <w:t xml:space="preserve"> </w:t>
      </w:r>
      <w:r w:rsidR="00A00705">
        <w:rPr>
          <w:sz w:val="24"/>
          <w:szCs w:val="24"/>
        </w:rPr>
        <w:t>πλαίσι</w:t>
      </w:r>
      <w:r w:rsidR="003650B9">
        <w:rPr>
          <w:sz w:val="24"/>
          <w:szCs w:val="24"/>
        </w:rPr>
        <w:t>α</w:t>
      </w:r>
      <w:bookmarkStart w:id="0" w:name="_GoBack"/>
      <w:bookmarkEnd w:id="0"/>
      <w:r w:rsidRPr="007A2E3D">
        <w:rPr>
          <w:sz w:val="24"/>
          <w:szCs w:val="24"/>
        </w:rPr>
        <w:t xml:space="preserve"> της 10</w:t>
      </w:r>
      <w:r w:rsidRPr="007A2E3D">
        <w:rPr>
          <w:sz w:val="24"/>
          <w:szCs w:val="24"/>
          <w:vertAlign w:val="superscript"/>
        </w:rPr>
        <w:t>ης</w:t>
      </w:r>
      <w:r w:rsidRPr="007A2E3D">
        <w:rPr>
          <w:sz w:val="24"/>
          <w:szCs w:val="24"/>
        </w:rPr>
        <w:t xml:space="preserve">  Πανελλήνιας Γεωργικής, Κτηνοτροφικής και Περιβαλλοντικ</w:t>
      </w:r>
      <w:r w:rsidR="00B804D9">
        <w:rPr>
          <w:sz w:val="24"/>
          <w:szCs w:val="24"/>
        </w:rPr>
        <w:t xml:space="preserve">ής Έκθεσης Λάρισας διοργανώνει </w:t>
      </w:r>
      <w:r w:rsidRPr="007A2E3D">
        <w:rPr>
          <w:sz w:val="24"/>
          <w:szCs w:val="24"/>
        </w:rPr>
        <w:t>το Σάββατο, 14 Φεβρουαρίου 2015 και ώρα 10</w:t>
      </w:r>
      <w:r w:rsidR="003650B9">
        <w:rPr>
          <w:sz w:val="24"/>
          <w:szCs w:val="24"/>
        </w:rPr>
        <w:t>:</w:t>
      </w:r>
      <w:r w:rsidRPr="007A2E3D">
        <w:rPr>
          <w:sz w:val="24"/>
          <w:szCs w:val="24"/>
        </w:rPr>
        <w:t>30</w:t>
      </w:r>
      <w:r w:rsidR="003650B9">
        <w:rPr>
          <w:sz w:val="24"/>
          <w:szCs w:val="24"/>
        </w:rPr>
        <w:t>π.μ.,</w:t>
      </w:r>
      <w:r w:rsidRPr="007A2E3D">
        <w:rPr>
          <w:sz w:val="24"/>
          <w:szCs w:val="24"/>
        </w:rPr>
        <w:t xml:space="preserve"> </w:t>
      </w:r>
      <w:r w:rsidR="003650B9">
        <w:rPr>
          <w:sz w:val="24"/>
          <w:szCs w:val="24"/>
        </w:rPr>
        <w:t>η</w:t>
      </w:r>
      <w:r w:rsidRPr="007A2E3D">
        <w:rPr>
          <w:sz w:val="24"/>
          <w:szCs w:val="24"/>
        </w:rPr>
        <w:t>μερίδα με θέμα:</w:t>
      </w:r>
      <w:r w:rsidR="00B804D9">
        <w:rPr>
          <w:sz w:val="24"/>
          <w:szCs w:val="24"/>
        </w:rPr>
        <w:t xml:space="preserve"> </w:t>
      </w:r>
      <w:r w:rsidRPr="007A2E3D">
        <w:rPr>
          <w:sz w:val="24"/>
          <w:szCs w:val="24"/>
        </w:rPr>
        <w:t>«ΚΑΙΝΟΤΟΜΕΣ ΕΦΑΡΜΟΓΕΣ ΣΤΟΝ ΑΓΡΟΔΙΑΤΡΟΦΙΚΟ ΚΑΙ ΠΕΡΙΒΑΛΛΟΝΤΙΚΟ ΤΟΜΕΑ»</w:t>
      </w:r>
      <w:r w:rsidR="00B804D9">
        <w:rPr>
          <w:sz w:val="24"/>
          <w:szCs w:val="24"/>
        </w:rPr>
        <w:t>.</w:t>
      </w:r>
    </w:p>
    <w:p w:rsidR="007B447F" w:rsidRDefault="00053D5E" w:rsidP="007B447F">
      <w:pPr>
        <w:ind w:firstLine="720"/>
        <w:jc w:val="both"/>
        <w:rPr>
          <w:sz w:val="24"/>
          <w:szCs w:val="24"/>
        </w:rPr>
      </w:pPr>
      <w:r w:rsidRPr="007A2E3D">
        <w:rPr>
          <w:sz w:val="24"/>
          <w:szCs w:val="24"/>
        </w:rPr>
        <w:t>Κατά τη διάρκεια της ημερίδας θα παρουσιαστούν</w:t>
      </w:r>
      <w:r w:rsidR="007A2E3D" w:rsidRPr="007A2E3D">
        <w:rPr>
          <w:sz w:val="24"/>
          <w:szCs w:val="24"/>
        </w:rPr>
        <w:t xml:space="preserve"> καινοτόμες εφαρμογές στον </w:t>
      </w:r>
      <w:proofErr w:type="spellStart"/>
      <w:r w:rsidRPr="007A2E3D">
        <w:rPr>
          <w:sz w:val="24"/>
          <w:szCs w:val="24"/>
        </w:rPr>
        <w:t>αγροδιατροφικό</w:t>
      </w:r>
      <w:proofErr w:type="spellEnd"/>
      <w:r w:rsidRPr="007A2E3D">
        <w:rPr>
          <w:sz w:val="24"/>
          <w:szCs w:val="24"/>
        </w:rPr>
        <w:t xml:space="preserve"> και περιβαλλοντικό τομέα στις οποίες </w:t>
      </w:r>
      <w:r w:rsidR="007A2E3D">
        <w:rPr>
          <w:sz w:val="24"/>
          <w:szCs w:val="24"/>
        </w:rPr>
        <w:t xml:space="preserve">έχει αναπτύξει το </w:t>
      </w:r>
      <w:r w:rsidRPr="007A2E3D">
        <w:rPr>
          <w:sz w:val="24"/>
          <w:szCs w:val="24"/>
        </w:rPr>
        <w:t>Τ</w:t>
      </w:r>
      <w:r w:rsidR="007B447F">
        <w:rPr>
          <w:sz w:val="24"/>
          <w:szCs w:val="24"/>
        </w:rPr>
        <w:t>.</w:t>
      </w:r>
      <w:r w:rsidRPr="007A2E3D">
        <w:rPr>
          <w:sz w:val="24"/>
          <w:szCs w:val="24"/>
        </w:rPr>
        <w:t>Ε</w:t>
      </w:r>
      <w:r w:rsidR="007B447F">
        <w:rPr>
          <w:sz w:val="24"/>
          <w:szCs w:val="24"/>
        </w:rPr>
        <w:t xml:space="preserve">.Ι. </w:t>
      </w:r>
      <w:r w:rsidRPr="007A2E3D">
        <w:rPr>
          <w:sz w:val="24"/>
          <w:szCs w:val="24"/>
        </w:rPr>
        <w:t xml:space="preserve">Θεσσαλίας με το προσωπικό του </w:t>
      </w:r>
      <w:r w:rsidR="007B447F">
        <w:rPr>
          <w:sz w:val="24"/>
          <w:szCs w:val="24"/>
        </w:rPr>
        <w:t xml:space="preserve">αυτοδύναμα ή </w:t>
      </w:r>
      <w:r w:rsidRPr="007A2E3D">
        <w:rPr>
          <w:sz w:val="24"/>
          <w:szCs w:val="24"/>
        </w:rPr>
        <w:t>σε συνεργασία με</w:t>
      </w:r>
      <w:r w:rsidR="007A2E3D" w:rsidRPr="007A2E3D">
        <w:rPr>
          <w:sz w:val="24"/>
          <w:szCs w:val="24"/>
        </w:rPr>
        <w:t xml:space="preserve"> </w:t>
      </w:r>
      <w:r w:rsidR="007B447F">
        <w:rPr>
          <w:sz w:val="24"/>
          <w:szCs w:val="24"/>
        </w:rPr>
        <w:t>άλλους δημόσιους και ιδιωτικούς φορείς</w:t>
      </w:r>
      <w:r w:rsidR="007A2E3D" w:rsidRPr="007A2E3D">
        <w:rPr>
          <w:sz w:val="24"/>
          <w:szCs w:val="24"/>
        </w:rPr>
        <w:t>.</w:t>
      </w:r>
      <w:r w:rsidR="00B804D9">
        <w:rPr>
          <w:sz w:val="24"/>
          <w:szCs w:val="24"/>
        </w:rPr>
        <w:t xml:space="preserve"> </w:t>
      </w:r>
      <w:r w:rsidRPr="007A2E3D">
        <w:rPr>
          <w:sz w:val="24"/>
          <w:szCs w:val="24"/>
        </w:rPr>
        <w:t>Η ημερίδα θα λάβει χώρα στη Σκεπαστή Αγορά Νεάπολης</w:t>
      </w:r>
      <w:r w:rsidR="007B447F">
        <w:rPr>
          <w:sz w:val="24"/>
          <w:szCs w:val="24"/>
        </w:rPr>
        <w:t xml:space="preserve">. Το πρόγραμμα της έκθεσης περιλαμβάνει χαιρετισμούς από Αρχές και Φορείς και </w:t>
      </w:r>
      <w:r w:rsidR="00F42FE7">
        <w:rPr>
          <w:sz w:val="24"/>
          <w:szCs w:val="24"/>
        </w:rPr>
        <w:t xml:space="preserve">στο επιστημονικό μέρος </w:t>
      </w:r>
      <w:r w:rsidR="007B447F">
        <w:rPr>
          <w:sz w:val="24"/>
          <w:szCs w:val="24"/>
        </w:rPr>
        <w:t>παρουσιάσεις των καινοτομιών από μέλη προσωπικού του Τ.Ε.Ι. και εκπροσώπους φορέων. Κ</w:t>
      </w:r>
      <w:r w:rsidRPr="007A2E3D">
        <w:rPr>
          <w:sz w:val="24"/>
          <w:szCs w:val="24"/>
        </w:rPr>
        <w:t>ατά τη διάρκεια της Έκθεσης</w:t>
      </w:r>
      <w:r w:rsidR="002E439D">
        <w:rPr>
          <w:sz w:val="24"/>
          <w:szCs w:val="24"/>
        </w:rPr>
        <w:t xml:space="preserve"> θα γίνει </w:t>
      </w:r>
      <w:r w:rsidR="007B447F">
        <w:rPr>
          <w:sz w:val="24"/>
          <w:szCs w:val="24"/>
        </w:rPr>
        <w:t xml:space="preserve">και </w:t>
      </w:r>
      <w:r w:rsidR="002E439D">
        <w:rPr>
          <w:sz w:val="24"/>
          <w:szCs w:val="24"/>
        </w:rPr>
        <w:t>παρουσίαση καινοτόμων προϊόντων και γευσιγνωσία νέων και παραδοσιακών τροφίμων.</w:t>
      </w:r>
      <w:r w:rsidR="007B447F">
        <w:rPr>
          <w:sz w:val="24"/>
          <w:szCs w:val="24"/>
        </w:rPr>
        <w:t xml:space="preserve"> </w:t>
      </w:r>
      <w:r w:rsidRPr="007A2E3D">
        <w:rPr>
          <w:sz w:val="24"/>
          <w:szCs w:val="24"/>
        </w:rPr>
        <w:t xml:space="preserve">Η είσοδος </w:t>
      </w:r>
      <w:r w:rsidR="00983B14">
        <w:rPr>
          <w:sz w:val="24"/>
          <w:szCs w:val="24"/>
        </w:rPr>
        <w:t xml:space="preserve">είναι ελεύθερη </w:t>
      </w:r>
      <w:r w:rsidRPr="007A2E3D">
        <w:rPr>
          <w:sz w:val="24"/>
          <w:szCs w:val="24"/>
        </w:rPr>
        <w:t xml:space="preserve">για </w:t>
      </w:r>
      <w:r w:rsidR="00983B14">
        <w:rPr>
          <w:sz w:val="24"/>
          <w:szCs w:val="24"/>
        </w:rPr>
        <w:t>κάθε ενδιαφερόμενο</w:t>
      </w:r>
      <w:r w:rsidRPr="007A2E3D">
        <w:rPr>
          <w:sz w:val="24"/>
          <w:szCs w:val="24"/>
        </w:rPr>
        <w:t>.</w:t>
      </w:r>
    </w:p>
    <w:p w:rsidR="00B804D9" w:rsidRDefault="007B447F" w:rsidP="007B447F">
      <w:pPr>
        <w:ind w:firstLine="720"/>
        <w:jc w:val="both"/>
        <w:rPr>
          <w:sz w:val="24"/>
          <w:szCs w:val="24"/>
        </w:rPr>
      </w:pPr>
      <w:r>
        <w:rPr>
          <w:sz w:val="24"/>
          <w:szCs w:val="24"/>
        </w:rPr>
        <w:t xml:space="preserve">Στην ημερίδα παρουσιάζονται ερευνητικές εργασίες και συνεργασίες με παραγωγικούς φορείς των Τμημάτων της Σχολής Τεχνολογίας Γεωπονίας και Τεχνολογίας Τροφίμων και Διατροφής του Τ.Ε.Ι. Θεσσαλίας. </w:t>
      </w:r>
      <w:r w:rsidR="00B804D9">
        <w:rPr>
          <w:sz w:val="24"/>
          <w:szCs w:val="24"/>
        </w:rPr>
        <w:t xml:space="preserve">Οι </w:t>
      </w:r>
      <w:r w:rsidR="00174867">
        <w:rPr>
          <w:sz w:val="24"/>
          <w:szCs w:val="24"/>
        </w:rPr>
        <w:t xml:space="preserve">παρουσιάσεις </w:t>
      </w:r>
      <w:r w:rsidR="002E439D">
        <w:rPr>
          <w:sz w:val="24"/>
          <w:szCs w:val="24"/>
        </w:rPr>
        <w:t xml:space="preserve">αφορούν τους τομείς της πρωτογενούς παραγωγής, του περιβάλλοντος και των τροφίμων. </w:t>
      </w:r>
      <w:r w:rsidR="00174867">
        <w:rPr>
          <w:sz w:val="24"/>
          <w:szCs w:val="24"/>
        </w:rPr>
        <w:t xml:space="preserve">Η εισήγηση του Προέδρου του Τ.Ε.Ι. κ. Γούλα αφορά τη δημιουργία </w:t>
      </w:r>
      <w:r w:rsidR="00AA376D">
        <w:rPr>
          <w:sz w:val="24"/>
          <w:szCs w:val="24"/>
        </w:rPr>
        <w:t xml:space="preserve">νέων </w:t>
      </w:r>
      <w:r w:rsidR="00174867">
        <w:rPr>
          <w:sz w:val="24"/>
          <w:szCs w:val="24"/>
        </w:rPr>
        <w:t xml:space="preserve">θέσεων εργασίας στον </w:t>
      </w:r>
      <w:proofErr w:type="spellStart"/>
      <w:r w:rsidR="00174867">
        <w:rPr>
          <w:sz w:val="24"/>
          <w:szCs w:val="24"/>
        </w:rPr>
        <w:t>αγροδιατροφικό</w:t>
      </w:r>
      <w:proofErr w:type="spellEnd"/>
      <w:r w:rsidR="00174867">
        <w:rPr>
          <w:sz w:val="24"/>
          <w:szCs w:val="24"/>
        </w:rPr>
        <w:t xml:space="preserve"> τομέα. </w:t>
      </w:r>
      <w:r w:rsidR="002E439D">
        <w:rPr>
          <w:sz w:val="24"/>
          <w:szCs w:val="24"/>
        </w:rPr>
        <w:t xml:space="preserve">Στον τομέα της πρωτογενούς παραγωγής παρουσιάζονται καινοτομίες στη φυτική παραγωγή που περιλαμβάνουν φυσικά ζιζανιοκτόνα, παραγωγή αιθέριων ελαίων, τεχνολογίες ασφάλειας στη γεωργία, νέες τεχνολογίες γεωργικής μηχανολογίας και αυτοματισμούς, συστήματα θερμοκηπίων για ελάχιστη κατανάλωση νερού και ενέργειας, αποδοτικές καλλιέργειες όπως καρυδιάς, σύστημα </w:t>
      </w:r>
      <w:proofErr w:type="spellStart"/>
      <w:r w:rsidR="002E439D">
        <w:rPr>
          <w:sz w:val="24"/>
          <w:szCs w:val="24"/>
        </w:rPr>
        <w:t>υδροπονικής</w:t>
      </w:r>
      <w:proofErr w:type="spellEnd"/>
      <w:r w:rsidR="002E439D">
        <w:rPr>
          <w:sz w:val="24"/>
          <w:szCs w:val="24"/>
        </w:rPr>
        <w:t xml:space="preserve"> χορτονομής. Στη ζωική παραγωγή παρουσιάζονται νέες μέθοδοι αναπαραγωγής προβάτων και χρήση </w:t>
      </w:r>
      <w:proofErr w:type="spellStart"/>
      <w:r w:rsidR="002E439D">
        <w:rPr>
          <w:sz w:val="24"/>
          <w:szCs w:val="24"/>
        </w:rPr>
        <w:t>πολυφαινολικών</w:t>
      </w:r>
      <w:proofErr w:type="spellEnd"/>
      <w:r w:rsidR="002E439D">
        <w:rPr>
          <w:sz w:val="24"/>
          <w:szCs w:val="24"/>
        </w:rPr>
        <w:t xml:space="preserve"> προσθέτων στην εκτροφή χοιριδίων. Στον τομέα του περιβάλλοντος παρουσιάζονται μέθοδοι διαχείρισης απορριμμάτων για παραγωγή </w:t>
      </w:r>
      <w:r w:rsidR="002E439D">
        <w:rPr>
          <w:sz w:val="24"/>
          <w:szCs w:val="24"/>
        </w:rPr>
        <w:lastRenderedPageBreak/>
        <w:t xml:space="preserve">ενέργειας και λιπάσματος και πρόταση για οικολογικά και οικονομικά αποδοτικά </w:t>
      </w:r>
      <w:proofErr w:type="spellStart"/>
      <w:r w:rsidR="002E439D">
        <w:rPr>
          <w:sz w:val="24"/>
          <w:szCs w:val="24"/>
        </w:rPr>
        <w:t>αγροδασικά</w:t>
      </w:r>
      <w:proofErr w:type="spellEnd"/>
      <w:r w:rsidR="002E439D">
        <w:rPr>
          <w:sz w:val="24"/>
          <w:szCs w:val="24"/>
        </w:rPr>
        <w:t xml:space="preserve"> συστήματα. </w:t>
      </w:r>
      <w:r>
        <w:rPr>
          <w:sz w:val="24"/>
          <w:szCs w:val="24"/>
        </w:rPr>
        <w:t xml:space="preserve">Το δεύτερο μέρος της ημερίδας αφορά τον τομέα των τροφίμων. Εδώ θα παρουσιαστούν καινοτόμα και βελτιωμένα τρόφιμα. Το «μενού» περιλαμβάνει ελιές εμπλουτισμένες με </w:t>
      </w:r>
      <w:proofErr w:type="spellStart"/>
      <w:r>
        <w:rPr>
          <w:sz w:val="24"/>
          <w:szCs w:val="24"/>
        </w:rPr>
        <w:t>πολυφαινόλες</w:t>
      </w:r>
      <w:proofErr w:type="spellEnd"/>
      <w:r>
        <w:rPr>
          <w:sz w:val="24"/>
          <w:szCs w:val="24"/>
        </w:rPr>
        <w:t xml:space="preserve">, επιδόρπιο με βιολογικό ρύζι χωρίς ζάχαρη, </w:t>
      </w:r>
      <w:r w:rsidR="00D6080C">
        <w:rPr>
          <w:sz w:val="24"/>
          <w:szCs w:val="24"/>
        </w:rPr>
        <w:t>αλλαντικά</w:t>
      </w:r>
      <w:r>
        <w:rPr>
          <w:sz w:val="24"/>
          <w:szCs w:val="24"/>
        </w:rPr>
        <w:t xml:space="preserve"> με </w:t>
      </w:r>
      <w:proofErr w:type="spellStart"/>
      <w:r>
        <w:rPr>
          <w:sz w:val="24"/>
          <w:szCs w:val="24"/>
        </w:rPr>
        <w:t>πολυφαινόλες</w:t>
      </w:r>
      <w:proofErr w:type="spellEnd"/>
      <w:r>
        <w:rPr>
          <w:sz w:val="24"/>
          <w:szCs w:val="24"/>
        </w:rPr>
        <w:t xml:space="preserve">, </w:t>
      </w:r>
      <w:r w:rsidRPr="007B447F">
        <w:rPr>
          <w:sz w:val="24"/>
          <w:szCs w:val="24"/>
        </w:rPr>
        <w:t xml:space="preserve">κέτσαπ χωρίς ζάχαρη με </w:t>
      </w:r>
      <w:proofErr w:type="spellStart"/>
      <w:r w:rsidRPr="007B447F">
        <w:rPr>
          <w:sz w:val="24"/>
          <w:szCs w:val="24"/>
        </w:rPr>
        <w:t>στέβια</w:t>
      </w:r>
      <w:proofErr w:type="spellEnd"/>
      <w:r w:rsidRPr="007B447F">
        <w:rPr>
          <w:sz w:val="24"/>
          <w:szCs w:val="24"/>
        </w:rPr>
        <w:t xml:space="preserve"> και </w:t>
      </w:r>
      <w:proofErr w:type="spellStart"/>
      <w:r w:rsidRPr="007B447F">
        <w:rPr>
          <w:sz w:val="24"/>
          <w:szCs w:val="24"/>
        </w:rPr>
        <w:t>ινουλίνη</w:t>
      </w:r>
      <w:proofErr w:type="spellEnd"/>
      <w:r>
        <w:rPr>
          <w:sz w:val="24"/>
          <w:szCs w:val="24"/>
        </w:rPr>
        <w:t xml:space="preserve">, </w:t>
      </w:r>
      <w:r w:rsidR="00A00705">
        <w:rPr>
          <w:sz w:val="24"/>
          <w:szCs w:val="24"/>
        </w:rPr>
        <w:t xml:space="preserve">χαλβά </w:t>
      </w:r>
      <w:r w:rsidR="001F3FB3">
        <w:rPr>
          <w:sz w:val="24"/>
          <w:szCs w:val="24"/>
        </w:rPr>
        <w:t>Φαρσάλων</w:t>
      </w:r>
      <w:r w:rsidR="00A00705">
        <w:rPr>
          <w:sz w:val="24"/>
          <w:szCs w:val="24"/>
        </w:rPr>
        <w:t xml:space="preserve"> με βελτιωμένη </w:t>
      </w:r>
      <w:proofErr w:type="spellStart"/>
      <w:r w:rsidR="00A00705">
        <w:rPr>
          <w:sz w:val="24"/>
          <w:szCs w:val="24"/>
        </w:rPr>
        <w:t>διατηρισιμότητα</w:t>
      </w:r>
      <w:proofErr w:type="spellEnd"/>
      <w:r w:rsidR="00A00705">
        <w:rPr>
          <w:sz w:val="24"/>
          <w:szCs w:val="24"/>
        </w:rPr>
        <w:t xml:space="preserve"> και λειτουργικό </w:t>
      </w:r>
      <w:r>
        <w:rPr>
          <w:sz w:val="24"/>
          <w:szCs w:val="24"/>
        </w:rPr>
        <w:t xml:space="preserve">γιαούρτι με βιταμίνη </w:t>
      </w:r>
      <w:r>
        <w:rPr>
          <w:sz w:val="24"/>
          <w:szCs w:val="24"/>
          <w:lang w:val="en-US"/>
        </w:rPr>
        <w:t>D</w:t>
      </w:r>
      <w:r>
        <w:rPr>
          <w:sz w:val="24"/>
          <w:szCs w:val="24"/>
        </w:rPr>
        <w:t>.</w:t>
      </w:r>
    </w:p>
    <w:p w:rsidR="004E13DC" w:rsidRDefault="004E13DC" w:rsidP="007B447F">
      <w:pPr>
        <w:ind w:firstLine="720"/>
        <w:jc w:val="both"/>
        <w:rPr>
          <w:sz w:val="24"/>
          <w:szCs w:val="24"/>
        </w:rPr>
      </w:pPr>
    </w:p>
    <w:p w:rsidR="004E13DC" w:rsidRDefault="004E13DC" w:rsidP="007B447F">
      <w:pPr>
        <w:ind w:firstLine="720"/>
        <w:jc w:val="both"/>
        <w:rPr>
          <w:sz w:val="24"/>
          <w:szCs w:val="24"/>
        </w:rPr>
      </w:pPr>
      <w:r>
        <w:rPr>
          <w:sz w:val="24"/>
          <w:szCs w:val="24"/>
        </w:rPr>
        <w:t xml:space="preserve">                                                        Ο ΠΡΟΕΔΡΟΣ ΤΟΥ </w:t>
      </w:r>
      <w:r w:rsidR="0030010D">
        <w:rPr>
          <w:sz w:val="24"/>
          <w:szCs w:val="24"/>
        </w:rPr>
        <w:t xml:space="preserve">Α </w:t>
      </w:r>
      <w:r>
        <w:rPr>
          <w:sz w:val="24"/>
          <w:szCs w:val="24"/>
        </w:rPr>
        <w:t>Τ</w:t>
      </w:r>
      <w:r w:rsidR="0030010D">
        <w:rPr>
          <w:sz w:val="24"/>
          <w:szCs w:val="24"/>
        </w:rPr>
        <w:t>.</w:t>
      </w:r>
      <w:r>
        <w:rPr>
          <w:sz w:val="24"/>
          <w:szCs w:val="24"/>
        </w:rPr>
        <w:t>Ε</w:t>
      </w:r>
      <w:r w:rsidR="0030010D">
        <w:rPr>
          <w:sz w:val="24"/>
          <w:szCs w:val="24"/>
        </w:rPr>
        <w:t>.</w:t>
      </w:r>
      <w:r>
        <w:rPr>
          <w:sz w:val="24"/>
          <w:szCs w:val="24"/>
        </w:rPr>
        <w:t>Ι</w:t>
      </w:r>
      <w:r w:rsidR="0030010D">
        <w:rPr>
          <w:sz w:val="24"/>
          <w:szCs w:val="24"/>
        </w:rPr>
        <w:t>.</w:t>
      </w:r>
      <w:r>
        <w:rPr>
          <w:sz w:val="24"/>
          <w:szCs w:val="24"/>
        </w:rPr>
        <w:t xml:space="preserve"> ΘΕΣΣΑΛΙΑΣ</w:t>
      </w:r>
    </w:p>
    <w:p w:rsidR="004E13DC" w:rsidRDefault="004E13DC" w:rsidP="004E13DC">
      <w:pPr>
        <w:spacing w:after="0" w:line="240" w:lineRule="auto"/>
        <w:ind w:firstLine="720"/>
        <w:jc w:val="both"/>
        <w:rPr>
          <w:sz w:val="24"/>
          <w:szCs w:val="24"/>
        </w:rPr>
      </w:pPr>
      <w:r>
        <w:rPr>
          <w:sz w:val="24"/>
          <w:szCs w:val="24"/>
        </w:rPr>
        <w:t xml:space="preserve">                                                             ΠΑΝΑΓΙΩΤΗΣ ΓΟΥΛΑΣ </w:t>
      </w:r>
    </w:p>
    <w:p w:rsidR="004E13DC" w:rsidRPr="007B447F" w:rsidRDefault="004E13DC" w:rsidP="004E13DC">
      <w:pPr>
        <w:spacing w:after="0" w:line="240" w:lineRule="auto"/>
        <w:ind w:firstLine="720"/>
        <w:jc w:val="both"/>
        <w:rPr>
          <w:sz w:val="24"/>
          <w:szCs w:val="24"/>
        </w:rPr>
      </w:pPr>
      <w:r>
        <w:rPr>
          <w:sz w:val="24"/>
          <w:szCs w:val="24"/>
        </w:rPr>
        <w:t xml:space="preserve">                                                                 ΚΑΘΗΓΗΤΗΣ</w:t>
      </w:r>
    </w:p>
    <w:sectPr w:rsidR="004E13DC" w:rsidRPr="007B44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5E"/>
    <w:rsid w:val="00053D5E"/>
    <w:rsid w:val="00174867"/>
    <w:rsid w:val="001F3FB3"/>
    <w:rsid w:val="00277E11"/>
    <w:rsid w:val="002C58A6"/>
    <w:rsid w:val="002E439D"/>
    <w:rsid w:val="002F1342"/>
    <w:rsid w:val="0030010D"/>
    <w:rsid w:val="003650B9"/>
    <w:rsid w:val="003A4B1C"/>
    <w:rsid w:val="004E13DC"/>
    <w:rsid w:val="00652439"/>
    <w:rsid w:val="007A2E3D"/>
    <w:rsid w:val="007B447F"/>
    <w:rsid w:val="00983B14"/>
    <w:rsid w:val="00A00705"/>
    <w:rsid w:val="00A3714F"/>
    <w:rsid w:val="00AA376D"/>
    <w:rsid w:val="00B804D9"/>
    <w:rsid w:val="00D56260"/>
    <w:rsid w:val="00D6080C"/>
    <w:rsid w:val="00F42F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E13D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E13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E13D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E1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2339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2015-02-12T11:59:00Z</dcterms:created>
  <dcterms:modified xsi:type="dcterms:W3CDTF">2015-02-12T12:36:00Z</dcterms:modified>
</cp:coreProperties>
</file>