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EE8" w:rsidRDefault="001A6EE8"/>
    <w:p w:rsidR="009F2DD4" w:rsidRDefault="009F2DD4">
      <w:r w:rsidRPr="009F2DD4">
        <w:rPr>
          <w:rFonts w:ascii="Verdana" w:eastAsia="Times New Roman" w:hAnsi="Verdana" w:cs="Times New Roman"/>
          <w:b/>
          <w:bCs/>
          <w:color w:val="1570A6"/>
          <w:sz w:val="25"/>
          <w:szCs w:val="25"/>
          <w:lang w:eastAsia="el-GR"/>
        </w:rPr>
        <w:t>Ανακοίνωση</w:t>
      </w:r>
    </w:p>
    <w:p w:rsidR="009F2DD4" w:rsidRDefault="009F2DD4" w:rsidP="009F2DD4">
      <w:r w:rsidRPr="009F2DD4">
        <w:rPr>
          <w:rFonts w:ascii="Tahoma" w:eastAsia="Times New Roman" w:hAnsi="Tahoma" w:cs="Tahoma"/>
          <w:color w:val="000000"/>
          <w:sz w:val="15"/>
          <w:szCs w:val="15"/>
          <w:lang w:eastAsia="el-GR"/>
        </w:rPr>
        <w:t>Η διανομή συγγραμμάτων για το εαρινό εξάμηνο θα ξεκινήσει την Τρίτη 17 Μαρτίου 2015 και θα ολοκληρωθεί την Παρασκευή 15 Μαΐου 2015.</w:t>
      </w:r>
      <w:r w:rsidRPr="009F2DD4">
        <w:rPr>
          <w:rFonts w:ascii="Tahoma" w:eastAsia="Times New Roman" w:hAnsi="Tahoma" w:cs="Tahoma"/>
          <w:color w:val="000000"/>
          <w:sz w:val="15"/>
          <w:szCs w:val="15"/>
          <w:lang w:eastAsia="el-GR"/>
        </w:rPr>
        <w:br/>
      </w:r>
      <w:r w:rsidRPr="009F2DD4">
        <w:rPr>
          <w:rFonts w:ascii="Tahoma" w:eastAsia="Times New Roman" w:hAnsi="Tahoma" w:cs="Tahoma"/>
          <w:color w:val="000000"/>
          <w:sz w:val="15"/>
          <w:szCs w:val="15"/>
          <w:lang w:eastAsia="el-GR"/>
        </w:rPr>
        <w:b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r w:rsidRPr="009F2DD4">
        <w:rPr>
          <w:rFonts w:ascii="Tahoma" w:eastAsia="Times New Roman" w:hAnsi="Tahoma" w:cs="Tahoma"/>
          <w:color w:val="000000"/>
          <w:sz w:val="15"/>
          <w:szCs w:val="15"/>
          <w:lang w:eastAsia="el-GR"/>
        </w:rPr>
        <w:br/>
      </w:r>
      <w:r w:rsidRPr="009F2DD4">
        <w:rPr>
          <w:rFonts w:ascii="Tahoma" w:eastAsia="Times New Roman" w:hAnsi="Tahoma" w:cs="Tahoma"/>
          <w:color w:val="000000"/>
          <w:sz w:val="15"/>
          <w:szCs w:val="15"/>
          <w:lang w:eastAsia="el-GR"/>
        </w:rPr>
        <w:br/>
        <w:t>Επισημαίνεται ότι βάσει της ισχύουσας νομοθεσίας τόσο οι φοιτητές που έχουν υπερβεί τα ν+2 έτη σπουδών, όσο και αυτοί που είναι ήδη κάτοχοι πτυχίου Τριτοβάθμιας Εκπαίδευσης, δεν δικαιούνται δωρεάν διδακτικά συγγράμματα.</w:t>
      </w:r>
      <w:r w:rsidRPr="009F2DD4">
        <w:rPr>
          <w:rFonts w:ascii="Tahoma" w:eastAsia="Times New Roman" w:hAnsi="Tahoma" w:cs="Tahoma"/>
          <w:color w:val="000000"/>
          <w:sz w:val="15"/>
          <w:szCs w:val="15"/>
          <w:lang w:eastAsia="el-GR"/>
        </w:rPr>
        <w:br/>
      </w:r>
      <w:r w:rsidRPr="009F2DD4">
        <w:rPr>
          <w:rFonts w:ascii="Tahoma" w:eastAsia="Times New Roman" w:hAnsi="Tahoma" w:cs="Tahoma"/>
          <w:color w:val="000000"/>
          <w:sz w:val="15"/>
          <w:szCs w:val="15"/>
          <w:lang w:eastAsia="el-GR"/>
        </w:rPr>
        <w:br/>
        <w:t>Για οποιαδήποτε απορία ή διευκρίνιση μπορείτε να επικοινωνείτε με το Γραφείο Αρωγής Χρηστών του Ευδόξου (</w:t>
      </w:r>
      <w:r w:rsidRPr="009F2DD4">
        <w:rPr>
          <w:rFonts w:ascii="Tahoma" w:eastAsia="Times New Roman" w:hAnsi="Tahoma" w:cs="Tahoma"/>
          <w:color w:val="000000"/>
          <w:sz w:val="15"/>
          <w:lang w:eastAsia="el-GR"/>
        </w:rPr>
        <w:t>215-215-7850</w:t>
      </w:r>
      <w:r w:rsidRPr="009F2DD4">
        <w:rPr>
          <w:rFonts w:ascii="Tahoma" w:eastAsia="Times New Roman" w:hAnsi="Tahoma" w:cs="Tahoma"/>
          <w:color w:val="000000"/>
          <w:sz w:val="15"/>
          <w:szCs w:val="15"/>
          <w:lang w:eastAsia="el-GR"/>
        </w:rPr>
        <w:t xml:space="preserve"> ή</w:t>
      </w:r>
      <w:r w:rsidRPr="009F2DD4">
        <w:rPr>
          <w:rFonts w:ascii="Tahoma" w:eastAsia="Times New Roman" w:hAnsi="Tahoma" w:cs="Tahoma"/>
          <w:color w:val="000000"/>
          <w:sz w:val="15"/>
          <w:lang w:eastAsia="el-GR"/>
        </w:rPr>
        <w:t xml:space="preserve"> </w:t>
      </w:r>
      <w:hyperlink r:id="rId4" w:tooltip="Click to open in a new window or tab&#10;http://eudoxus.gr/OnlineReport.aspx)" w:history="1">
        <w:r w:rsidRPr="009F2DD4">
          <w:rPr>
            <w:rFonts w:ascii="Tahoma" w:eastAsia="Times New Roman" w:hAnsi="Tahoma" w:cs="Tahoma"/>
            <w:color w:val="0000FF"/>
            <w:sz w:val="15"/>
            <w:u w:val="single"/>
            <w:lang w:eastAsia="el-GR"/>
          </w:rPr>
          <w:t>http://eudoxus.gr/</w:t>
        </w:r>
        <w:r w:rsidRPr="009F2DD4">
          <w:rPr>
            <w:rFonts w:ascii="Tahoma" w:eastAsia="Times New Roman" w:hAnsi="Tahoma" w:cs="Tahoma"/>
            <w:color w:val="0000FF"/>
            <w:sz w:val="15"/>
            <w:u w:val="single"/>
            <w:lang w:eastAsia="el-GR"/>
          </w:rPr>
          <w:t>O</w:t>
        </w:r>
        <w:r w:rsidRPr="009F2DD4">
          <w:rPr>
            <w:rFonts w:ascii="Tahoma" w:eastAsia="Times New Roman" w:hAnsi="Tahoma" w:cs="Tahoma"/>
            <w:color w:val="0000FF"/>
            <w:sz w:val="15"/>
            <w:u w:val="single"/>
            <w:lang w:eastAsia="el-GR"/>
          </w:rPr>
          <w:t>nl</w:t>
        </w:r>
        <w:r w:rsidRPr="009F2DD4">
          <w:rPr>
            <w:rFonts w:ascii="Tahoma" w:eastAsia="Times New Roman" w:hAnsi="Tahoma" w:cs="Tahoma"/>
            <w:color w:val="0000FF"/>
            <w:sz w:val="15"/>
            <w:u w:val="single"/>
            <w:lang w:eastAsia="el-GR"/>
          </w:rPr>
          <w:t>i</w:t>
        </w:r>
        <w:r w:rsidRPr="009F2DD4">
          <w:rPr>
            <w:rFonts w:ascii="Tahoma" w:eastAsia="Times New Roman" w:hAnsi="Tahoma" w:cs="Tahoma"/>
            <w:color w:val="0000FF"/>
            <w:sz w:val="15"/>
            <w:u w:val="single"/>
            <w:lang w:eastAsia="el-GR"/>
          </w:rPr>
          <w:t>n</w:t>
        </w:r>
        <w:r w:rsidRPr="009F2DD4">
          <w:rPr>
            <w:rFonts w:ascii="Tahoma" w:eastAsia="Times New Roman" w:hAnsi="Tahoma" w:cs="Tahoma"/>
            <w:color w:val="0000FF"/>
            <w:sz w:val="15"/>
            <w:u w:val="single"/>
            <w:lang w:eastAsia="el-GR"/>
          </w:rPr>
          <w:t>e</w:t>
        </w:r>
        <w:r w:rsidRPr="009F2DD4">
          <w:rPr>
            <w:rFonts w:ascii="Tahoma" w:eastAsia="Times New Roman" w:hAnsi="Tahoma" w:cs="Tahoma"/>
            <w:color w:val="0000FF"/>
            <w:sz w:val="15"/>
            <w:u w:val="single"/>
            <w:lang w:eastAsia="el-GR"/>
          </w:rPr>
          <w:t>Report.aspx)</w:t>
        </w:r>
      </w:hyperlink>
      <w:r w:rsidRPr="009F2DD4">
        <w:rPr>
          <w:rFonts w:ascii="Tahoma" w:eastAsia="Times New Roman" w:hAnsi="Tahoma" w:cs="Tahoma"/>
          <w:color w:val="000000"/>
          <w:sz w:val="15"/>
          <w:szCs w:val="15"/>
          <w:lang w:eastAsia="el-GR"/>
        </w:rPr>
        <w:t>, Δευτέρα-Παρασκευή 09:00-17:00</w:t>
      </w:r>
    </w:p>
    <w:sectPr w:rsidR="009F2DD4" w:rsidSect="001A6E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F2DD4"/>
    <w:rsid w:val="001A6EE8"/>
    <w:rsid w:val="009F2D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F2DD4"/>
    <w:rPr>
      <w:strike w:val="0"/>
      <w:dstrike w:val="0"/>
      <w:color w:val="1570A6"/>
      <w:u w:val="none"/>
      <w:effect w:val="none"/>
    </w:rPr>
  </w:style>
  <w:style w:type="character" w:customStyle="1" w:styleId="skypec2cprintcontainer">
    <w:name w:val="skype_c2c_print_container"/>
    <w:basedOn w:val="a0"/>
    <w:rsid w:val="009F2DD4"/>
  </w:style>
  <w:style w:type="character" w:customStyle="1" w:styleId="skypec2ctextspan">
    <w:name w:val="skype_c2c_text_span"/>
    <w:basedOn w:val="a0"/>
    <w:rsid w:val="009F2DD4"/>
  </w:style>
  <w:style w:type="character" w:customStyle="1" w:styleId="apple-converted-space">
    <w:name w:val="apple-converted-space"/>
    <w:basedOn w:val="a0"/>
    <w:rsid w:val="009F2DD4"/>
  </w:style>
  <w:style w:type="paragraph" w:styleId="a3">
    <w:name w:val="Balloon Text"/>
    <w:basedOn w:val="a"/>
    <w:link w:val="Char"/>
    <w:uiPriority w:val="99"/>
    <w:semiHidden/>
    <w:unhideWhenUsed/>
    <w:rsid w:val="009F2DD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F2D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9864782">
      <w:bodyDiv w:val="1"/>
      <w:marLeft w:val="0"/>
      <w:marRight w:val="0"/>
      <w:marTop w:val="0"/>
      <w:marBottom w:val="0"/>
      <w:divBdr>
        <w:top w:val="none" w:sz="0" w:space="0" w:color="auto"/>
        <w:left w:val="none" w:sz="0" w:space="0" w:color="auto"/>
        <w:bottom w:val="none" w:sz="0" w:space="0" w:color="auto"/>
        <w:right w:val="none" w:sz="0" w:space="0" w:color="auto"/>
      </w:divBdr>
      <w:divsChild>
        <w:div w:id="1260141629">
          <w:marLeft w:val="0"/>
          <w:marRight w:val="0"/>
          <w:marTop w:val="0"/>
          <w:marBottom w:val="0"/>
          <w:divBdr>
            <w:top w:val="none" w:sz="0" w:space="0" w:color="auto"/>
            <w:left w:val="none" w:sz="0" w:space="0" w:color="auto"/>
            <w:bottom w:val="none" w:sz="0" w:space="0" w:color="auto"/>
            <w:right w:val="none" w:sz="0" w:space="0" w:color="auto"/>
          </w:divBdr>
          <w:divsChild>
            <w:div w:id="935089760">
              <w:marLeft w:val="0"/>
              <w:marRight w:val="0"/>
              <w:marTop w:val="0"/>
              <w:marBottom w:val="0"/>
              <w:divBdr>
                <w:top w:val="dashed" w:sz="2" w:space="6" w:color="808080"/>
                <w:left w:val="dashed" w:sz="2" w:space="6" w:color="808080"/>
                <w:bottom w:val="dashed" w:sz="2" w:space="6" w:color="808080"/>
                <w:right w:val="dashed" w:sz="2" w:space="6" w:color="808080"/>
              </w:divBdr>
              <w:divsChild>
                <w:div w:id="774860883">
                  <w:marLeft w:val="0"/>
                  <w:marRight w:val="0"/>
                  <w:marTop w:val="0"/>
                  <w:marBottom w:val="0"/>
                  <w:divBdr>
                    <w:top w:val="none" w:sz="0" w:space="0" w:color="auto"/>
                    <w:left w:val="none" w:sz="0" w:space="0" w:color="auto"/>
                    <w:bottom w:val="none" w:sz="0" w:space="0" w:color="auto"/>
                    <w:right w:val="none" w:sz="0" w:space="0" w:color="auto"/>
                  </w:divBdr>
                  <w:divsChild>
                    <w:div w:id="1424765536">
                      <w:marLeft w:val="0"/>
                      <w:marRight w:val="0"/>
                      <w:marTop w:val="0"/>
                      <w:marBottom w:val="0"/>
                      <w:divBdr>
                        <w:top w:val="none" w:sz="0" w:space="0" w:color="auto"/>
                        <w:left w:val="none" w:sz="0" w:space="0" w:color="auto"/>
                        <w:bottom w:val="none" w:sz="0" w:space="0" w:color="auto"/>
                        <w:right w:val="none" w:sz="0" w:space="0" w:color="auto"/>
                      </w:divBdr>
                      <w:divsChild>
                        <w:div w:id="18438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doxus.gr/OnlineReport.a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145</Words>
  <Characters>786</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2015-03-14T20:19:00Z</dcterms:created>
  <dcterms:modified xsi:type="dcterms:W3CDTF">2015-03-14T20:26:00Z</dcterms:modified>
</cp:coreProperties>
</file>