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F0" w:rsidRDefault="00FD04F0" w:rsidP="00FD04F0">
      <w:pPr>
        <w:pStyle w:val="Web"/>
      </w:pPr>
      <w:r>
        <w:rPr>
          <w:rStyle w:val="a4"/>
        </w:rPr>
        <w:t xml:space="preserve">31/5/2019: Φοιτητικό Στεγαστικό επίδομα, </w:t>
      </w:r>
      <w:proofErr w:type="spellStart"/>
      <w:r>
        <w:rPr>
          <w:rStyle w:val="a4"/>
        </w:rPr>
        <w:t>Ακαδ</w:t>
      </w:r>
      <w:proofErr w:type="spellEnd"/>
      <w:r>
        <w:rPr>
          <w:rStyle w:val="a4"/>
        </w:rPr>
        <w:t>. Έτους 2018-19</w:t>
      </w:r>
    </w:p>
    <w:p w:rsidR="00FD04F0" w:rsidRDefault="00FD04F0" w:rsidP="00FD04F0">
      <w:pPr>
        <w:pStyle w:val="Web"/>
        <w:jc w:val="both"/>
      </w:pPr>
      <w:r>
        <w:t>Ενημερώνουμε τους φοιτητές/</w:t>
      </w:r>
      <w:proofErr w:type="spellStart"/>
      <w:r>
        <w:t>τριες</w:t>
      </w:r>
      <w:proofErr w:type="spellEnd"/>
      <w:r>
        <w:t xml:space="preserve">  του Πανεπιστημίου Θεσσαλίας και τους γονείς τους, ότι οι αιτήσεις χορήγησης στεγαστικού επιδόματος για το </w:t>
      </w:r>
      <w:r>
        <w:rPr>
          <w:rStyle w:val="a4"/>
        </w:rPr>
        <w:t>ακαδημαϊκό έτος 2018-2019 θα</w:t>
      </w:r>
      <w:r>
        <w:t xml:space="preserve"> </w:t>
      </w:r>
      <w:r>
        <w:rPr>
          <w:rStyle w:val="a4"/>
        </w:rPr>
        <w:t>υποβάλλονται ηλεκτρονικά</w:t>
      </w:r>
      <w:r>
        <w:t xml:space="preserve"> </w:t>
      </w:r>
      <w:r>
        <w:rPr>
          <w:rStyle w:val="a4"/>
        </w:rPr>
        <w:t>από την Τρίτη  4  Ιουνίου 2019 έως και την Πέμπτη 4  Ιουλίου  2019</w:t>
      </w:r>
      <w:r>
        <w:t xml:space="preserve">, μέσω της ιστοσελίδας του Υπουργείου Παιδείας, Έρευνας και Θρησκευμάτων </w:t>
      </w:r>
      <w:hyperlink r:id="rId4" w:tgtFrame="_blank" w:history="1">
        <w:r>
          <w:rPr>
            <w:rStyle w:val="-"/>
          </w:rPr>
          <w:t>https://stegastiko.minedu.gov.gr</w:t>
        </w:r>
      </w:hyperlink>
      <w:r>
        <w:t xml:space="preserve">, στην ειδική εφαρμογή για το στεγαστικό επίδομα. </w:t>
      </w:r>
    </w:p>
    <w:p w:rsidR="00FD04F0" w:rsidRDefault="00FD04F0" w:rsidP="00FD04F0">
      <w:pPr>
        <w:jc w:val="both"/>
      </w:pPr>
    </w:p>
    <w:p w:rsidR="00FD04F0" w:rsidRDefault="00FD04F0" w:rsidP="00FD0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 Αν. Προϊσταμένη Σίτισης</w:t>
      </w:r>
    </w:p>
    <w:p w:rsidR="00FD04F0" w:rsidRDefault="00FD04F0" w:rsidP="00FD0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Της Δ/</w:t>
      </w:r>
      <w:proofErr w:type="spellStart"/>
      <w:r>
        <w:rPr>
          <w:rFonts w:ascii="Times New Roman" w:hAnsi="Times New Roman" w:cs="Times New Roman"/>
        </w:rPr>
        <w:t>νσης</w:t>
      </w:r>
      <w:proofErr w:type="spellEnd"/>
      <w:r>
        <w:rPr>
          <w:rFonts w:ascii="Times New Roman" w:hAnsi="Times New Roman" w:cs="Times New Roman"/>
        </w:rPr>
        <w:t xml:space="preserve"> Φοιτητικής Μέριμνας</w:t>
      </w:r>
    </w:p>
    <w:p w:rsidR="00FD04F0" w:rsidRDefault="00FD04F0" w:rsidP="00FD04F0">
      <w:pPr>
        <w:jc w:val="both"/>
        <w:rPr>
          <w:rFonts w:ascii="Times New Roman" w:hAnsi="Times New Roman" w:cs="Times New Roman"/>
        </w:rPr>
      </w:pPr>
    </w:p>
    <w:p w:rsidR="00FD04F0" w:rsidRDefault="00FD04F0" w:rsidP="00FD0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Μαρία </w:t>
      </w:r>
      <w:proofErr w:type="spellStart"/>
      <w:r>
        <w:rPr>
          <w:rFonts w:ascii="Times New Roman" w:hAnsi="Times New Roman" w:cs="Times New Roman"/>
        </w:rPr>
        <w:t>Κουκουβάνη</w:t>
      </w:r>
      <w:proofErr w:type="spellEnd"/>
    </w:p>
    <w:p w:rsidR="00FD04F0" w:rsidRDefault="00FD04F0" w:rsidP="00FD04F0"/>
    <w:p w:rsidR="00C15F46" w:rsidRPr="00FD04F0" w:rsidRDefault="00C15F46" w:rsidP="00FD04F0">
      <w:bookmarkStart w:id="0" w:name="_GoBack"/>
      <w:bookmarkEnd w:id="0"/>
    </w:p>
    <w:sectPr w:rsidR="00C15F46" w:rsidRPr="00FD0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6A"/>
    <w:rsid w:val="007D116A"/>
    <w:rsid w:val="00C15F46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9FBBC-4CC6-4D1F-81E4-AD93310D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F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D116A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7D116A"/>
    <w:rPr>
      <w:rFonts w:cstheme="minorBid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7D116A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FD04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FD0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gastiko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2019-05-09T08:03:00Z</dcterms:created>
  <dcterms:modified xsi:type="dcterms:W3CDTF">2019-05-31T10:08:00Z</dcterms:modified>
</cp:coreProperties>
</file>