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9D" w:rsidRDefault="00647A9D" w:rsidP="00647A9D">
      <w:pPr>
        <w:jc w:val="center"/>
        <w:rPr>
          <w:lang w:val="el-GR"/>
        </w:rPr>
      </w:pPr>
      <w:bookmarkStart w:id="0" w:name="_GoBack"/>
      <w:bookmarkEnd w:id="0"/>
      <w:r>
        <w:rPr>
          <w:lang w:val="el-GR"/>
        </w:rPr>
        <w:t>ΕΠΙΔΟΤΟΥΜΕΝΗ ΠΡΑΚΤΙΚΗ ΑΣΚΗΣΗ</w:t>
      </w:r>
    </w:p>
    <w:p w:rsidR="00647A9D" w:rsidRDefault="00647A9D">
      <w:pPr>
        <w:rPr>
          <w:lang w:val="el-GR"/>
        </w:rPr>
      </w:pPr>
    </w:p>
    <w:p w:rsidR="00647A9D" w:rsidRPr="00336378" w:rsidRDefault="00647A9D" w:rsidP="00336378">
      <w:pPr>
        <w:ind w:firstLine="426"/>
        <w:jc w:val="both"/>
        <w:rPr>
          <w:lang w:val="el-GR"/>
        </w:rPr>
      </w:pPr>
      <w:r>
        <w:rPr>
          <w:lang w:val="el-GR"/>
        </w:rPr>
        <w:t xml:space="preserve">Καλούνται οι κάτωθι φοιτητές που εντάχθηκαν σε επιδοτούμενη πρακτική άσκηση (ΕΣΠΑ) να προσκομίσουν στη γραμματεία του τμήματος Τεχνολόγων Γεωπόνων (το αργότερο μέχρι την Τρίτη 29 Μαρτίου) τη σύμβαση (σε 5 ανάτυπα τυπωμένα μπρος-πίσω). Οι φοιτητές που θα ασκηθούν σε ιδιωτικό φορέα πρέπει να προσκομίσουν και τη βεβαίωση ασφάλισης από το φορέα </w:t>
      </w:r>
      <w:r w:rsidR="00336378">
        <w:rPr>
          <w:lang w:val="el-GR"/>
        </w:rPr>
        <w:t>απασχόλησης</w:t>
      </w:r>
      <w:r>
        <w:rPr>
          <w:lang w:val="el-GR"/>
        </w:rPr>
        <w:t>.</w:t>
      </w:r>
      <w:r w:rsidR="00336378">
        <w:rPr>
          <w:lang w:val="el-GR"/>
        </w:rPr>
        <w:t xml:space="preserve"> Τα έντυπα βρίσκονται και στην ιστοσελίδα της πρακτικής άσκησης (</w:t>
      </w:r>
      <w:r w:rsidR="00336378">
        <w:rPr>
          <w:lang w:val="en-US"/>
        </w:rPr>
        <w:t>AGRI</w:t>
      </w:r>
      <w:r w:rsidR="00336378" w:rsidRPr="00336378">
        <w:rPr>
          <w:lang w:val="el-GR"/>
        </w:rPr>
        <w:t>118).</w:t>
      </w:r>
    </w:p>
    <w:p w:rsidR="00647A9D" w:rsidRDefault="00647A9D"/>
    <w:p w:rsidR="00647A9D" w:rsidRDefault="00647A9D"/>
    <w:tbl>
      <w:tblPr>
        <w:tblW w:w="39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54"/>
      </w:tblGrid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Κέστου Μαρία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Κερμελιώτης Χρήστος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Παπαδούλη Ζωή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Αγγελακοπούλου Νεκταρία-Τατιάνα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Χλωρού Αικατερίνη</w:t>
            </w:r>
          </w:p>
        </w:tc>
      </w:tr>
      <w:tr w:rsidR="00336378" w:rsidRPr="00E46BC5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Τασούλας Κωνσταντίνος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Χουστουλάκης Γεώργιος</w:t>
            </w:r>
          </w:p>
        </w:tc>
      </w:tr>
      <w:tr w:rsidR="00336378" w:rsidRPr="00A71C85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Λάζου Ευαγγελία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Αρβανιτούδης Θεοδόσιος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Μαλάμης Αστέριος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Μηλιακίδη Ελένη-Μαρία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Σαξώνης Κωνσταντίνος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Τσακαλίδης Γεώργιος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Παπανδρέου Γεώργιος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Χατζής Ιωάννης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Τριπολιτσιώτης Λορέντζος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Pr="00D34331" w:rsidRDefault="00336378" w:rsidP="00336378">
            <w:r w:rsidRPr="00D34331">
              <w:t>Νεστοράτου Χριστίνα</w:t>
            </w:r>
          </w:p>
        </w:tc>
      </w:tr>
      <w:tr w:rsidR="00336378" w:rsidRPr="00D25E07" w:rsidTr="00647A9D">
        <w:tc>
          <w:tcPr>
            <w:tcW w:w="3954" w:type="dxa"/>
          </w:tcPr>
          <w:p w:rsidR="00336378" w:rsidRDefault="00336378" w:rsidP="00336378">
            <w:r w:rsidRPr="00D34331">
              <w:t>Γοτουχίδου Ζαχαρούλα</w:t>
            </w:r>
          </w:p>
        </w:tc>
      </w:tr>
    </w:tbl>
    <w:p w:rsidR="00BE0F6E" w:rsidRDefault="00BE0F6E"/>
    <w:sectPr w:rsidR="00BE0F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9D"/>
    <w:rsid w:val="00336378"/>
    <w:rsid w:val="00647A9D"/>
    <w:rsid w:val="00BE0F6E"/>
    <w:rsid w:val="00D3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</dc:creator>
  <cp:keywords/>
  <dc:description/>
  <cp:lastModifiedBy>biosystem</cp:lastModifiedBy>
  <cp:revision>2</cp:revision>
  <dcterms:created xsi:type="dcterms:W3CDTF">2016-03-24T10:01:00Z</dcterms:created>
  <dcterms:modified xsi:type="dcterms:W3CDTF">2016-03-24T10:01:00Z</dcterms:modified>
</cp:coreProperties>
</file>