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B13" w:rsidRDefault="00F644A9" w:rsidP="00106E52">
      <w:pPr>
        <w:jc w:val="both"/>
        <w:rPr>
          <w:b/>
          <w:sz w:val="28"/>
          <w:szCs w:val="28"/>
        </w:rPr>
      </w:pPr>
      <w:r w:rsidRPr="00F644A9">
        <w:rPr>
          <w:b/>
          <w:sz w:val="28"/>
          <w:szCs w:val="28"/>
        </w:rPr>
        <w:t>ΛΗΞΗ ΠΡΑΚΤΙΚΗΣ ΑΣΚΗΣΗΣ  ΠΕΡΙΟΔΟΥ  10/2016 ΕΩΣ 3/2017</w:t>
      </w:r>
    </w:p>
    <w:p w:rsidR="00F644A9" w:rsidRDefault="00F644A9" w:rsidP="00106E52">
      <w:pPr>
        <w:spacing w:line="360" w:lineRule="auto"/>
        <w:jc w:val="both"/>
        <w:rPr>
          <w:b/>
          <w:sz w:val="28"/>
          <w:szCs w:val="28"/>
        </w:rPr>
      </w:pPr>
    </w:p>
    <w:p w:rsidR="00F644A9" w:rsidRDefault="00F644A9" w:rsidP="00106E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ΚΑΛΟΥΝΤΑΙ ΟΙ ΦΟΙΤΗΤΕΣ ΠΟΥ ΜΕ ΤΗΝ ΠΕΡΑΤΩΣΗ ΣΤΗΣ ΠΡΑΚΤΙΚΗΣ ΤΟΥΣ ΑΣΚΗΣΗΣ ΝΑ ΚΑΤΑΘΕΣΟΥΝ ΤΑ ΑΠΑΙΤΟΥΜΕΝΑ ΔΙΚΑΙΟΛΟΓΗΤΙΚΑ ΣΤΗΝ </w:t>
      </w:r>
      <w:r w:rsidR="00106E52">
        <w:rPr>
          <w:sz w:val="24"/>
          <w:szCs w:val="24"/>
        </w:rPr>
        <w:t>ΕΠΙΤΡΟΠΗ ΠΡΑΚΤΙΚΗΣ ΑΣΚΗΣΗΣ ΑΠΟΚΛΕΙΣΤΙΚΑ Σ</w:t>
      </w:r>
      <w:r>
        <w:rPr>
          <w:sz w:val="24"/>
          <w:szCs w:val="24"/>
        </w:rPr>
        <w:t>Τ</w:t>
      </w:r>
      <w:r w:rsidR="00426E74">
        <w:rPr>
          <w:sz w:val="24"/>
          <w:szCs w:val="24"/>
        </w:rPr>
        <w:t>ΙΣ</w:t>
      </w:r>
      <w:r w:rsidR="00106E52">
        <w:rPr>
          <w:sz w:val="24"/>
          <w:szCs w:val="24"/>
        </w:rPr>
        <w:t xml:space="preserve"> ΗΜΕΡΟΜΗΝΙΕΣ </w:t>
      </w:r>
      <w:r w:rsidR="00F93497" w:rsidRPr="00F93497">
        <w:rPr>
          <w:b/>
          <w:sz w:val="24"/>
          <w:szCs w:val="24"/>
          <w:u w:val="single"/>
        </w:rPr>
        <w:t>24/4/2017 ΕΩΣ 2</w:t>
      </w:r>
      <w:bookmarkStart w:id="0" w:name="_GoBack"/>
      <w:bookmarkEnd w:id="0"/>
      <w:r w:rsidR="00F93497" w:rsidRPr="00F93497">
        <w:rPr>
          <w:b/>
          <w:sz w:val="24"/>
          <w:szCs w:val="24"/>
          <w:u w:val="single"/>
        </w:rPr>
        <w:t>7/4/2017</w:t>
      </w:r>
    </w:p>
    <w:p w:rsidR="00F644A9" w:rsidRDefault="00F644A9" w:rsidP="00106E52">
      <w:pPr>
        <w:spacing w:line="360" w:lineRule="auto"/>
        <w:jc w:val="both"/>
        <w:rPr>
          <w:sz w:val="24"/>
          <w:szCs w:val="24"/>
        </w:rPr>
      </w:pPr>
    </w:p>
    <w:p w:rsidR="00F644A9" w:rsidRPr="00A70375" w:rsidRDefault="00F644A9" w:rsidP="00106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375">
        <w:rPr>
          <w:rFonts w:ascii="Times New Roman" w:hAnsi="Times New Roman" w:cs="Times New Roman"/>
          <w:b/>
          <w:sz w:val="28"/>
          <w:szCs w:val="28"/>
        </w:rPr>
        <w:t>ΕΚΤΟΣ  ΕΣΠΑ</w:t>
      </w:r>
    </w:p>
    <w:p w:rsidR="00F644A9" w:rsidRPr="00D84486" w:rsidRDefault="00F644A9" w:rsidP="00106E52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486">
        <w:rPr>
          <w:rFonts w:ascii="Times New Roman" w:hAnsi="Times New Roman" w:cs="Times New Roman"/>
          <w:sz w:val="24"/>
          <w:szCs w:val="24"/>
          <w:u w:val="single"/>
        </w:rPr>
        <w:t>ΑΙΤΗΣΗ ΕΓΚΡΙΣΗΣ ΟΛΟΚΛΗΡΩΣΗΣ Π.Α. Δ6</w:t>
      </w:r>
    </w:p>
    <w:p w:rsidR="00F644A9" w:rsidRPr="00D84486" w:rsidRDefault="00F644A9" w:rsidP="00106E52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4486">
        <w:rPr>
          <w:rFonts w:ascii="Times New Roman" w:hAnsi="Times New Roman" w:cs="Times New Roman"/>
          <w:sz w:val="24"/>
          <w:szCs w:val="24"/>
          <w:u w:val="single"/>
        </w:rPr>
        <w:t>ΒΕΒΑΙΩΣΗ ΦΟΡΕΑ ΕΠΙΤΥΧΟΥΣ ΠΕΡΑΤΩΣΗΣ Π.Α. Δ7</w:t>
      </w:r>
    </w:p>
    <w:p w:rsidR="00F644A9" w:rsidRPr="00D84486" w:rsidRDefault="00F644A9" w:rsidP="00106E52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86">
        <w:rPr>
          <w:rFonts w:ascii="Times New Roman" w:hAnsi="Times New Roman" w:cs="Times New Roman"/>
          <w:sz w:val="24"/>
          <w:szCs w:val="24"/>
        </w:rPr>
        <w:t>ΒΙΒΛΙΟ Π.Α. ΣΥΜΠΛΗΡΩΜΕΝΟ</w:t>
      </w:r>
    </w:p>
    <w:p w:rsidR="00F644A9" w:rsidRPr="00D84486" w:rsidRDefault="00F644A9" w:rsidP="00106E52">
      <w:pPr>
        <w:pStyle w:val="a3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486">
        <w:rPr>
          <w:rFonts w:ascii="Times New Roman" w:hAnsi="Times New Roman" w:cs="Times New Roman"/>
          <w:sz w:val="24"/>
          <w:szCs w:val="24"/>
        </w:rPr>
        <w:t xml:space="preserve">ΒΕΒΑΙΩΣΗ ΑΣΦΑΛΙΣΗΣ </w:t>
      </w:r>
      <w:r w:rsidR="009752DD">
        <w:rPr>
          <w:rFonts w:ascii="Times New Roman" w:hAnsi="Times New Roman" w:cs="Times New Roman"/>
          <w:sz w:val="24"/>
          <w:szCs w:val="24"/>
        </w:rPr>
        <w:t xml:space="preserve"> </w:t>
      </w:r>
      <w:r w:rsidRPr="00D84486">
        <w:rPr>
          <w:rFonts w:ascii="Times New Roman" w:hAnsi="Times New Roman" w:cs="Times New Roman"/>
          <w:sz w:val="24"/>
          <w:szCs w:val="24"/>
        </w:rPr>
        <w:t>ΑΠΟ ΤΟ ΙΚΑ ΓΙΑ ΤΟ ΔΙΑΣΤΗΜΑ ΤΗΣ Π.Α. [αφορά μόνο για πρακτική που έγινε σε Ιδιώτες]</w:t>
      </w:r>
      <w:r w:rsidR="009752DD" w:rsidRPr="009752DD">
        <w:t xml:space="preserve"> </w:t>
      </w:r>
      <w:r w:rsidR="009752DD">
        <w:t>Για το διάστημα που δεν φαίνονται τα ένσημα στο ΙΚΑ (τελευταίους 1-2 μήνες), να φέρετε ΑΝΑΛΥΤΙΚΕΣ ΠΕΡΙΟΔΙΚΕΣ ΔΗΛΩΣΕΙΣ   (ΑΠΔ) όπως έχουν υποβληθεί  από την επιχείρηση στο σύστημα του ΙΚΑ</w:t>
      </w:r>
    </w:p>
    <w:p w:rsidR="00F644A9" w:rsidRDefault="00F644A9" w:rsidP="00106E52">
      <w:pPr>
        <w:spacing w:line="360" w:lineRule="auto"/>
        <w:jc w:val="both"/>
        <w:rPr>
          <w:sz w:val="24"/>
          <w:szCs w:val="24"/>
        </w:rPr>
      </w:pPr>
    </w:p>
    <w:p w:rsidR="00F644A9" w:rsidRPr="00A70375" w:rsidRDefault="00F644A9" w:rsidP="00106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375">
        <w:rPr>
          <w:rFonts w:ascii="Times New Roman" w:hAnsi="Times New Roman" w:cs="Times New Roman"/>
          <w:b/>
          <w:sz w:val="28"/>
          <w:szCs w:val="28"/>
        </w:rPr>
        <w:t>ΠΡΑΚΤΙΚΗ ΜΕΣΩ ΕΣΠΑ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 xml:space="preserve">ΒΕΒΑΙΩΣΗ ΦΟΡΕΑ ΕΠΙΤΥΧΟΥΣ ΠΕΡΑΤΩΣΗΣ ΠΑ Ε.110-7Α (2 </w:t>
      </w:r>
      <w:proofErr w:type="spellStart"/>
      <w:r w:rsidRPr="00930885">
        <w:rPr>
          <w:u w:val="single"/>
        </w:rPr>
        <w:t>αντιγραφα</w:t>
      </w:r>
      <w:proofErr w:type="spellEnd"/>
      <w:r w:rsidRPr="00930885">
        <w:rPr>
          <w:u w:val="single"/>
        </w:rPr>
        <w:t>)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>ΒΕΒΑΙΩΣΗ ΕΠΙΤΥΧΟΥΣ ΠΕΡΑΤΩΣΗΣ Π.Α. Ε.110-8Α</w:t>
      </w:r>
    </w:p>
    <w:p w:rsidR="00F644A9" w:rsidRDefault="00F644A9" w:rsidP="00106E52">
      <w:pPr>
        <w:pStyle w:val="Web"/>
        <w:numPr>
          <w:ilvl w:val="0"/>
          <w:numId w:val="1"/>
        </w:numPr>
        <w:spacing w:line="360" w:lineRule="auto"/>
        <w:jc w:val="both"/>
      </w:pPr>
      <w:r>
        <w:t>ΒΕΒΑΙΩΣΗ ΑΣΦΑΛΙΣΗΣ (ΕΝΣΗΜΑ) ΑΠΟ ΤΟ ΙΚΑ ΓΙΑ ΤΟ ΔΙΑΣΤΗΜΑ ΤΗΣ Π.Α</w:t>
      </w:r>
      <w:r w:rsidR="009752DD">
        <w:t xml:space="preserve"> 10/10/2016 έως 9/4/2017 </w:t>
      </w:r>
    </w:p>
    <w:p w:rsidR="009752DD" w:rsidRPr="009752DD" w:rsidRDefault="009752DD" w:rsidP="00106E52">
      <w:pPr>
        <w:pStyle w:val="a3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Για το διάστημα που δεν φαίνονται τα ένσημα στο ΙΚΑ (τελευταίους 1-2 μήνες), να φέρετε ΑΝΑΛΥΤΙΚΕΣ ΠΕΡΙΟΔΙΚΕΣ ΔΗΛΩΣΕΙΣ   (ΑΠΔ) όπως έχουν υποβληθεί  από την επιχείρηση στο σύστημα του ΙΚΑ. Γι</w:t>
      </w:r>
      <w:r w:rsidR="00106E52">
        <w:t>α το ίδιο διάστημα των 1 ή 2</w:t>
      </w:r>
      <w:r>
        <w:t xml:space="preserve"> μηνών όσοι </w:t>
      </w:r>
      <w:r>
        <w:lastRenderedPageBreak/>
        <w:t>πραγματοποίησαν Π.Α. σε δημόσιους φορείς μπορούν να προσκομίσουν βεβαίωση φορέα</w:t>
      </w:r>
    </w:p>
    <w:p w:rsidR="00F644A9" w:rsidRDefault="00F644A9" w:rsidP="00106E52">
      <w:pPr>
        <w:pStyle w:val="Web"/>
        <w:numPr>
          <w:ilvl w:val="0"/>
          <w:numId w:val="1"/>
        </w:numPr>
        <w:spacing w:line="360" w:lineRule="auto"/>
        <w:jc w:val="both"/>
      </w:pPr>
      <w:r>
        <w:t xml:space="preserve">ΦΟΡΟΛΟΓΙΚΗ ΕΝΗΜΕΡΟΤΗΤΑ ΦΟΙΤΗΤΗ 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>ΕΝΤΥΠΟ  Y6 ΠΛΗΡΩΜΗ ΜΕΣΩ ΤΡΑΠΕΖΑΣ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>ΤΕΛΙΚΗ ΕΚΘΕΣΗ ΑΞΙΟΛΟΓΗΣΗΣ ΦΟΙΤΗΤΗ  Ε.110-12Α</w:t>
      </w:r>
    </w:p>
    <w:p w:rsidR="00F644A9" w:rsidRDefault="00F644A9" w:rsidP="00106E52">
      <w:pPr>
        <w:pStyle w:val="Web"/>
        <w:numPr>
          <w:ilvl w:val="0"/>
          <w:numId w:val="1"/>
        </w:numPr>
        <w:spacing w:line="360" w:lineRule="auto"/>
        <w:jc w:val="both"/>
      </w:pPr>
      <w:r>
        <w:t>ΒΙΒΛΙΟ  Π.Α. (συμπληρωμένο και υπογεγραμμένο)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 xml:space="preserve">ΑΠΟΓΡΑΦΙΚΑ ΔΕΛΤΙΑ &amp; ΕΞΟΔΟΥ </w:t>
      </w:r>
    </w:p>
    <w:p w:rsidR="00F644A9" w:rsidRPr="000607FA" w:rsidRDefault="00F644A9" w:rsidP="00106E52">
      <w:pPr>
        <w:pStyle w:val="Web"/>
        <w:numPr>
          <w:ilvl w:val="0"/>
          <w:numId w:val="1"/>
        </w:numPr>
        <w:spacing w:line="360" w:lineRule="auto"/>
        <w:jc w:val="both"/>
      </w:pPr>
      <w:r>
        <w:t xml:space="preserve">ΑΝΤΙΓΡΑΦΟ ΣΥΜΒΑΣΗΣ  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>ΑΙΤΗΣΗ ΕΓΚΡΙΣΗΣ ΟΛΟΚΛΗΡΩΣΗΣ  Π.Α</w:t>
      </w:r>
      <w:r w:rsidRPr="00930885">
        <w:rPr>
          <w:b/>
          <w:u w:val="single"/>
        </w:rPr>
        <w:t xml:space="preserve">.  </w:t>
      </w:r>
      <w:r w:rsidRPr="00930885">
        <w:rPr>
          <w:u w:val="single"/>
        </w:rPr>
        <w:t>(Δ6)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 xml:space="preserve">ΕΝΤΥΠΟ Ο2 </w:t>
      </w:r>
    </w:p>
    <w:p w:rsidR="00F644A9" w:rsidRPr="00930885" w:rsidRDefault="00F644A9" w:rsidP="00106E52">
      <w:pPr>
        <w:pStyle w:val="Web"/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930885">
        <w:rPr>
          <w:u w:val="single"/>
        </w:rPr>
        <w:t xml:space="preserve">ΕΝΤΥΠΟ Μ9 </w:t>
      </w:r>
    </w:p>
    <w:p w:rsidR="00F644A9" w:rsidRDefault="00F644A9" w:rsidP="00106E52">
      <w:pPr>
        <w:pStyle w:val="Web"/>
        <w:spacing w:line="360" w:lineRule="auto"/>
        <w:jc w:val="both"/>
      </w:pPr>
    </w:p>
    <w:p w:rsidR="00F644A9" w:rsidRPr="00930885" w:rsidRDefault="002A2DA6" w:rsidP="00106E52">
      <w:pPr>
        <w:pStyle w:val="Web"/>
        <w:spacing w:line="360" w:lineRule="auto"/>
        <w:ind w:left="720"/>
        <w:jc w:val="both"/>
      </w:pPr>
      <w:r>
        <w:t xml:space="preserve"> </w:t>
      </w:r>
      <w:r w:rsidR="00F644A9">
        <w:t>Σημ.</w:t>
      </w:r>
      <w:r w:rsidR="00930885" w:rsidRPr="00930885">
        <w:t>.</w:t>
      </w:r>
      <w:r w:rsidR="00F644A9">
        <w:t xml:space="preserve"> Τα </w:t>
      </w:r>
      <w:r w:rsidR="00930885">
        <w:t xml:space="preserve">υπογραμμισμένα δικαιολογητικά βρίσκονται στο </w:t>
      </w:r>
      <w:r w:rsidR="00930885">
        <w:rPr>
          <w:lang w:val="en-US"/>
        </w:rPr>
        <w:t>e</w:t>
      </w:r>
      <w:r w:rsidR="00930885" w:rsidRPr="00930885">
        <w:t>-</w:t>
      </w:r>
      <w:r w:rsidR="00930885">
        <w:rPr>
          <w:lang w:val="en-US"/>
        </w:rPr>
        <w:t>class</w:t>
      </w:r>
    </w:p>
    <w:p w:rsidR="00F644A9" w:rsidRPr="000607FA" w:rsidRDefault="00F644A9" w:rsidP="00106E52">
      <w:pPr>
        <w:pStyle w:val="Web"/>
        <w:spacing w:line="360" w:lineRule="auto"/>
        <w:jc w:val="both"/>
      </w:pPr>
    </w:p>
    <w:p w:rsidR="00F644A9" w:rsidRPr="00F644A9" w:rsidRDefault="00F644A9" w:rsidP="00106E52">
      <w:pPr>
        <w:spacing w:line="360" w:lineRule="auto"/>
        <w:jc w:val="both"/>
        <w:rPr>
          <w:sz w:val="24"/>
          <w:szCs w:val="24"/>
        </w:rPr>
      </w:pPr>
    </w:p>
    <w:sectPr w:rsidR="00F644A9" w:rsidRPr="00F644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3F9"/>
    <w:multiLevelType w:val="hybridMultilevel"/>
    <w:tmpl w:val="C6CE4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3C68"/>
    <w:multiLevelType w:val="hybridMultilevel"/>
    <w:tmpl w:val="82DEFE0E"/>
    <w:lvl w:ilvl="0" w:tplc="ED0A3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2D"/>
    <w:rsid w:val="00106E52"/>
    <w:rsid w:val="002A2DA6"/>
    <w:rsid w:val="002D1E35"/>
    <w:rsid w:val="00320083"/>
    <w:rsid w:val="00426E74"/>
    <w:rsid w:val="005F0E2D"/>
    <w:rsid w:val="00691B13"/>
    <w:rsid w:val="00930885"/>
    <w:rsid w:val="009752DD"/>
    <w:rsid w:val="00C81C8D"/>
    <w:rsid w:val="00D84486"/>
    <w:rsid w:val="00F15A01"/>
    <w:rsid w:val="00F644A9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CC0D"/>
  <w15:chartTrackingRefBased/>
  <w15:docId w15:val="{3924F28D-7215-4914-AC3E-7C262729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6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D8448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20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20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MIKROVIOLOGIA</dc:creator>
  <cp:keywords/>
  <dc:description/>
  <cp:lastModifiedBy>MIKROVIOLOGIA</cp:lastModifiedBy>
  <cp:revision>8</cp:revision>
  <cp:lastPrinted>2017-04-04T07:52:00Z</cp:lastPrinted>
  <dcterms:created xsi:type="dcterms:W3CDTF">2017-04-03T14:05:00Z</dcterms:created>
  <dcterms:modified xsi:type="dcterms:W3CDTF">2017-04-04T10:28:00Z</dcterms:modified>
</cp:coreProperties>
</file>