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0"/>
        <w:gridCol w:w="1701"/>
        <w:gridCol w:w="3969"/>
        <w:gridCol w:w="425"/>
      </w:tblGrid>
      <w:tr w:rsidR="00DA5317" w:rsidTr="00DA5317">
        <w:trPr>
          <w:trHeight w:val="1985"/>
        </w:trPr>
        <w:tc>
          <w:tcPr>
            <w:tcW w:w="4361" w:type="dxa"/>
            <w:tcBorders>
              <w:top w:val="nil"/>
              <w:left w:val="nil"/>
              <w:bottom w:val="nil"/>
              <w:right w:val="nil"/>
            </w:tcBorders>
            <w:hideMark/>
          </w:tcPr>
          <w:p w:rsidR="00DA5317" w:rsidRDefault="00DA5317">
            <w:pPr>
              <w:spacing w:before="40" w:after="0" w:line="240" w:lineRule="auto"/>
              <w:ind w:right="176"/>
              <w:jc w:val="center"/>
              <w:rPr>
                <w:rFonts w:ascii="Arial" w:hAnsi="Arial" w:cs="Arial"/>
                <w:sz w:val="24"/>
                <w:szCs w:val="24"/>
              </w:rPr>
            </w:pPr>
            <w:r>
              <w:br w:type="page"/>
            </w:r>
            <w:r>
              <w:rPr>
                <w:noProof/>
                <w:lang w:eastAsia="el-GR"/>
              </w:rPr>
              <mc:AlternateContent>
                <mc:Choice Requires="wps">
                  <w:drawing>
                    <wp:inline distT="0" distB="0" distL="0" distR="0">
                      <wp:extent cx="304800" cy="304800"/>
                      <wp:effectExtent l="0" t="0" r="0" b="0"/>
                      <wp:docPr id="2" name="Ορθογώνιο 2" descr="https://myweb.teilar.gr/src/download.php?passed_id=4611&amp;mailbox=INBOX&amp;ent_id=3&amp;absolute_dl=tr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Ορθογώνιο 2" o:spid="_x0000_s1026" alt="Περιγραφή: https://myweb.teilar.gr/src/download.php?passed_id=4611&amp;mailbox=INBOX&amp;ent_id=3&amp;absolute_dl=tru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JxD/JYgAwAANAYAAA4AAAAAAAAAAAAA&#10;AAAALgIAAGRycy9lMm9Eb2MueG1sUEsBAi0AFAAGAAgAAAAhAEyg6SzYAAAAAwEAAA8AAAAAAAAA&#10;AAAAAAAAegUAAGRycy9kb3ducmV2LnhtbFBLBQYAAAAABAAEAPMAAAB/BgAAAAA=&#10;" filled="f" stroked="f">
                      <o:lock v:ext="edit" aspectratio="t"/>
                      <w10:anchorlock/>
                    </v:rect>
                  </w:pict>
                </mc:Fallback>
              </mc:AlternateContent>
            </w:r>
            <w:r>
              <w:rPr>
                <w:rFonts w:ascii="Arial" w:hAnsi="Arial" w:cs="Arial"/>
                <w:noProof/>
                <w:sz w:val="24"/>
                <w:szCs w:val="24"/>
                <w:lang w:eastAsia="el-GR"/>
              </w:rPr>
              <w:drawing>
                <wp:inline distT="0" distB="0" distL="0" distR="0">
                  <wp:extent cx="1238250" cy="1190625"/>
                  <wp:effectExtent l="0" t="0" r="0" b="9525"/>
                  <wp:docPr id="1" name="Εικόνα 1" descr="ΛΟΓΟΤΥΠ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ΛΟΓΟΤΥΠ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a:ln>
                            <a:noFill/>
                          </a:ln>
                        </pic:spPr>
                      </pic:pic>
                    </a:graphicData>
                  </a:graphic>
                </wp:inline>
              </w:drawing>
            </w:r>
          </w:p>
        </w:tc>
        <w:tc>
          <w:tcPr>
            <w:tcW w:w="1701" w:type="dxa"/>
            <w:tcBorders>
              <w:top w:val="nil"/>
              <w:left w:val="nil"/>
              <w:bottom w:val="nil"/>
              <w:right w:val="nil"/>
            </w:tcBorders>
          </w:tcPr>
          <w:p w:rsidR="00DA5317" w:rsidRDefault="00DA5317">
            <w:pPr>
              <w:spacing w:before="40" w:after="0" w:line="240" w:lineRule="auto"/>
              <w:rPr>
                <w:rFonts w:ascii="Arial" w:hAnsi="Arial" w:cs="Arial"/>
                <w:lang w:val="en-US"/>
              </w:rPr>
            </w:pPr>
          </w:p>
          <w:p w:rsidR="00DA5317" w:rsidRDefault="00DA5317">
            <w:pPr>
              <w:spacing w:before="40" w:after="0" w:line="240" w:lineRule="auto"/>
              <w:rPr>
                <w:rFonts w:ascii="Arial" w:hAnsi="Arial" w:cs="Arial"/>
                <w:lang w:val="en-US"/>
              </w:rPr>
            </w:pPr>
          </w:p>
        </w:tc>
        <w:tc>
          <w:tcPr>
            <w:tcW w:w="4394" w:type="dxa"/>
            <w:gridSpan w:val="2"/>
            <w:tcBorders>
              <w:top w:val="nil"/>
              <w:left w:val="nil"/>
              <w:bottom w:val="nil"/>
              <w:right w:val="nil"/>
            </w:tcBorders>
          </w:tcPr>
          <w:p w:rsidR="00DA5317" w:rsidRDefault="00DA5317">
            <w:pPr>
              <w:spacing w:before="40" w:after="0" w:line="240" w:lineRule="auto"/>
              <w:ind w:left="459" w:right="-588"/>
              <w:rPr>
                <w:rFonts w:ascii="Arial" w:hAnsi="Arial" w:cs="Arial"/>
                <w:sz w:val="20"/>
                <w:szCs w:val="20"/>
              </w:rPr>
            </w:pPr>
            <w:r>
              <w:rPr>
                <w:rFonts w:ascii="Arial" w:hAnsi="Arial" w:cs="Arial"/>
                <w:sz w:val="20"/>
                <w:szCs w:val="20"/>
              </w:rPr>
              <w:t xml:space="preserve">Λάρισα  </w:t>
            </w:r>
            <w:r w:rsidR="0040394D" w:rsidRPr="00A2769E">
              <w:rPr>
                <w:rFonts w:ascii="Arial" w:hAnsi="Arial" w:cs="Arial"/>
                <w:sz w:val="20"/>
                <w:szCs w:val="20"/>
              </w:rPr>
              <w:t xml:space="preserve">  </w:t>
            </w:r>
            <w:r w:rsidR="004B654E" w:rsidRPr="00A2769E">
              <w:rPr>
                <w:rFonts w:ascii="Arial" w:hAnsi="Arial" w:cs="Arial"/>
                <w:sz w:val="20"/>
                <w:szCs w:val="20"/>
              </w:rPr>
              <w:t>2</w:t>
            </w:r>
            <w:r w:rsidR="007643AD">
              <w:rPr>
                <w:rFonts w:ascii="Arial" w:hAnsi="Arial" w:cs="Arial"/>
                <w:sz w:val="20"/>
                <w:szCs w:val="20"/>
              </w:rPr>
              <w:t>2</w:t>
            </w:r>
            <w:r>
              <w:rPr>
                <w:rFonts w:ascii="Arial" w:hAnsi="Arial" w:cs="Arial"/>
                <w:sz w:val="20"/>
                <w:szCs w:val="20"/>
              </w:rPr>
              <w:t>-11-2017</w:t>
            </w:r>
          </w:p>
          <w:p w:rsidR="00DA5317" w:rsidRPr="0097245C" w:rsidRDefault="00DA5317">
            <w:pPr>
              <w:spacing w:before="40" w:after="0" w:line="240" w:lineRule="auto"/>
              <w:ind w:left="459"/>
              <w:rPr>
                <w:rFonts w:ascii="Arial" w:hAnsi="Arial" w:cs="Arial"/>
                <w:b/>
                <w:i/>
                <w:lang w:val="en-US"/>
              </w:rPr>
            </w:pPr>
            <w:r>
              <w:rPr>
                <w:rFonts w:ascii="Arial" w:hAnsi="Arial" w:cs="Arial"/>
                <w:sz w:val="20"/>
                <w:szCs w:val="20"/>
              </w:rPr>
              <w:t xml:space="preserve">Αριθ. πρωτ. </w:t>
            </w:r>
            <w:r w:rsidR="0097245C">
              <w:rPr>
                <w:rFonts w:ascii="Arial" w:hAnsi="Arial" w:cs="Arial"/>
                <w:sz w:val="20"/>
                <w:szCs w:val="20"/>
                <w:lang w:val="en-US"/>
              </w:rPr>
              <w:t>589</w:t>
            </w:r>
          </w:p>
          <w:p w:rsidR="00DA5317" w:rsidRDefault="00DA5317">
            <w:pPr>
              <w:spacing w:before="40" w:after="0" w:line="240" w:lineRule="auto"/>
              <w:ind w:left="459"/>
              <w:rPr>
                <w:rFonts w:ascii="Arial" w:hAnsi="Arial" w:cs="Arial"/>
                <w:b/>
                <w:i/>
              </w:rPr>
            </w:pPr>
          </w:p>
          <w:p w:rsidR="00DA5317" w:rsidRDefault="00DA5317">
            <w:pPr>
              <w:spacing w:before="40" w:after="0" w:line="240" w:lineRule="auto"/>
              <w:ind w:left="459"/>
              <w:rPr>
                <w:rFonts w:ascii="Arial" w:hAnsi="Arial" w:cs="Arial"/>
                <w:b/>
                <w:i/>
              </w:rPr>
            </w:pPr>
          </w:p>
        </w:tc>
      </w:tr>
      <w:tr w:rsidR="00DA5317" w:rsidTr="00DA5317">
        <w:trPr>
          <w:gridAfter w:val="1"/>
          <w:wAfter w:w="425" w:type="dxa"/>
          <w:trHeight w:val="558"/>
        </w:trPr>
        <w:tc>
          <w:tcPr>
            <w:tcW w:w="4361" w:type="dxa"/>
            <w:tcBorders>
              <w:top w:val="nil"/>
              <w:left w:val="nil"/>
              <w:bottom w:val="nil"/>
              <w:right w:val="nil"/>
            </w:tcBorders>
          </w:tcPr>
          <w:p w:rsidR="00DA5317" w:rsidRDefault="00DA5317">
            <w:pPr>
              <w:keepNext/>
              <w:spacing w:after="0" w:line="240" w:lineRule="auto"/>
              <w:ind w:left="-120" w:right="34"/>
              <w:jc w:val="center"/>
              <w:outlineLvl w:val="0"/>
              <w:rPr>
                <w:rFonts w:ascii="Arial" w:hAnsi="Arial" w:cs="Arial"/>
                <w:sz w:val="18"/>
                <w:szCs w:val="18"/>
              </w:rPr>
            </w:pPr>
            <w:r>
              <w:rPr>
                <w:rFonts w:ascii="Arial" w:hAnsi="Arial" w:cs="Arial"/>
                <w:sz w:val="18"/>
                <w:szCs w:val="18"/>
              </w:rPr>
              <w:t>ΕΛΛΗΝΙΚΗ ΔΗΜΟΚΡΑΤΙΑ</w:t>
            </w:r>
          </w:p>
          <w:p w:rsidR="00DA5317" w:rsidRDefault="00DA5317">
            <w:pPr>
              <w:keepNext/>
              <w:spacing w:after="0" w:line="240" w:lineRule="auto"/>
              <w:ind w:left="-120" w:right="34"/>
              <w:jc w:val="center"/>
              <w:outlineLvl w:val="0"/>
              <w:rPr>
                <w:rFonts w:ascii="Arial" w:hAnsi="Arial" w:cs="Arial"/>
                <w:sz w:val="18"/>
                <w:szCs w:val="18"/>
              </w:rPr>
            </w:pPr>
            <w:r>
              <w:rPr>
                <w:rFonts w:ascii="Arial" w:hAnsi="Arial" w:cs="Arial"/>
                <w:sz w:val="18"/>
                <w:szCs w:val="18"/>
              </w:rPr>
              <w:t>ΤΕΧΝΟΛΟΓΙΚΟ ΕΚΠΑΙΔΕΥΤΙΚΟ ΙΔΡΥΜΑ (Τ.Ε.Ι.) ΘΕΣΣΑΛΙΑΣ</w:t>
            </w:r>
          </w:p>
          <w:p w:rsidR="00DA5317" w:rsidRDefault="00DA5317">
            <w:pPr>
              <w:keepNext/>
              <w:spacing w:after="0" w:line="240" w:lineRule="auto"/>
              <w:ind w:left="-120" w:right="34"/>
              <w:jc w:val="center"/>
              <w:outlineLvl w:val="0"/>
              <w:rPr>
                <w:rFonts w:ascii="Arial" w:hAnsi="Arial" w:cs="Arial"/>
                <w:sz w:val="18"/>
                <w:szCs w:val="18"/>
              </w:rPr>
            </w:pPr>
            <w:r>
              <w:rPr>
                <w:rFonts w:ascii="Arial" w:hAnsi="Arial" w:cs="Arial"/>
                <w:sz w:val="18"/>
                <w:szCs w:val="18"/>
              </w:rPr>
              <w:t>ΣΧΟΛΗ ΤΕΧΝΟΛΟΓΙΚΩΝ ΕΦΑΡΜΟΓΩΝ</w:t>
            </w:r>
          </w:p>
          <w:p w:rsidR="0040394D" w:rsidRDefault="0040394D">
            <w:pPr>
              <w:keepNext/>
              <w:spacing w:after="0" w:line="240" w:lineRule="auto"/>
              <w:ind w:left="-120" w:right="34"/>
              <w:jc w:val="center"/>
              <w:outlineLvl w:val="0"/>
              <w:rPr>
                <w:rFonts w:ascii="Arial" w:hAnsi="Arial" w:cs="Arial"/>
                <w:sz w:val="20"/>
                <w:szCs w:val="20"/>
              </w:rPr>
            </w:pPr>
            <w:r>
              <w:rPr>
                <w:rFonts w:ascii="Arial" w:hAnsi="Arial" w:cs="Arial"/>
                <w:sz w:val="18"/>
                <w:szCs w:val="18"/>
              </w:rPr>
              <w:t>ΤΜΗΜΑ ΗΛΕΚΤΡΟΛΟΓΩΝ ΜΗΧΑΝΙΚΩΝ ΤΕ</w:t>
            </w:r>
          </w:p>
          <w:p w:rsidR="00DA5317" w:rsidRDefault="00DA5317">
            <w:pPr>
              <w:keepNext/>
              <w:spacing w:after="0" w:line="240" w:lineRule="auto"/>
              <w:ind w:left="-120" w:right="-108"/>
              <w:jc w:val="center"/>
              <w:outlineLvl w:val="0"/>
              <w:rPr>
                <w:rFonts w:ascii="Arial" w:hAnsi="Arial" w:cs="Arial"/>
                <w:sz w:val="10"/>
                <w:szCs w:val="10"/>
              </w:rPr>
            </w:pPr>
          </w:p>
        </w:tc>
        <w:tc>
          <w:tcPr>
            <w:tcW w:w="1701" w:type="dxa"/>
            <w:tcBorders>
              <w:top w:val="nil"/>
              <w:left w:val="nil"/>
              <w:bottom w:val="nil"/>
              <w:right w:val="nil"/>
            </w:tcBorders>
          </w:tcPr>
          <w:p w:rsidR="00DA5317" w:rsidRDefault="00DA5317">
            <w:pPr>
              <w:spacing w:before="40" w:after="0" w:line="240" w:lineRule="auto"/>
              <w:rPr>
                <w:rFonts w:ascii="Arial" w:hAnsi="Arial" w:cs="Arial"/>
              </w:rPr>
            </w:pPr>
          </w:p>
        </w:tc>
        <w:tc>
          <w:tcPr>
            <w:tcW w:w="3969" w:type="dxa"/>
            <w:tcBorders>
              <w:top w:val="nil"/>
              <w:left w:val="nil"/>
              <w:bottom w:val="nil"/>
              <w:right w:val="nil"/>
            </w:tcBorders>
          </w:tcPr>
          <w:p w:rsidR="00DA5317" w:rsidRDefault="00DA5317">
            <w:pPr>
              <w:spacing w:before="40" w:after="0" w:line="240" w:lineRule="auto"/>
              <w:ind w:left="-108" w:right="-588"/>
              <w:rPr>
                <w:rFonts w:ascii="Arial" w:hAnsi="Arial" w:cs="Arial"/>
                <w:sz w:val="20"/>
                <w:szCs w:val="20"/>
              </w:rPr>
            </w:pPr>
          </w:p>
          <w:p w:rsidR="00DA5317" w:rsidRDefault="00DA5317">
            <w:pPr>
              <w:spacing w:after="0" w:line="240" w:lineRule="auto"/>
              <w:jc w:val="both"/>
              <w:rPr>
                <w:rFonts w:ascii="Arial" w:hAnsi="Arial" w:cs="Arial"/>
                <w:i/>
              </w:rPr>
            </w:pPr>
            <w:r>
              <w:rPr>
                <w:rFonts w:ascii="Arial" w:eastAsia="Times New Roman" w:hAnsi="Arial" w:cs="Arial"/>
                <w:lang w:eastAsia="el-GR"/>
              </w:rPr>
              <w:t xml:space="preserve"> </w:t>
            </w:r>
          </w:p>
          <w:p w:rsidR="00DA5317" w:rsidRDefault="00DA5317">
            <w:pPr>
              <w:spacing w:after="0" w:line="240" w:lineRule="auto"/>
              <w:ind w:left="567"/>
              <w:jc w:val="both"/>
              <w:rPr>
                <w:rFonts w:ascii="Arial" w:hAnsi="Arial" w:cs="Arial"/>
                <w:sz w:val="20"/>
                <w:szCs w:val="20"/>
              </w:rPr>
            </w:pPr>
          </w:p>
        </w:tc>
      </w:tr>
      <w:tr w:rsidR="00DA5317" w:rsidTr="00DA5317">
        <w:trPr>
          <w:gridAfter w:val="1"/>
          <w:wAfter w:w="425" w:type="dxa"/>
          <w:trHeight w:val="340"/>
        </w:trPr>
        <w:tc>
          <w:tcPr>
            <w:tcW w:w="4361" w:type="dxa"/>
            <w:tcBorders>
              <w:top w:val="nil"/>
              <w:left w:val="nil"/>
              <w:bottom w:val="nil"/>
              <w:right w:val="nil"/>
            </w:tcBorders>
            <w:hideMark/>
          </w:tcPr>
          <w:p w:rsidR="00DA5317" w:rsidRDefault="00DA5317">
            <w:pPr>
              <w:spacing w:after="0" w:line="240" w:lineRule="auto"/>
              <w:rPr>
                <w:rFonts w:ascii="Arial" w:hAnsi="Arial" w:cs="Arial"/>
                <w:sz w:val="20"/>
                <w:szCs w:val="20"/>
              </w:rPr>
            </w:pPr>
            <w:r>
              <w:rPr>
                <w:rFonts w:ascii="Arial" w:hAnsi="Arial" w:cs="Arial"/>
                <w:sz w:val="20"/>
                <w:szCs w:val="20"/>
              </w:rPr>
              <w:t xml:space="preserve">Ταχ. Δ/νση </w:t>
            </w:r>
            <w:r>
              <w:rPr>
                <w:rFonts w:ascii="Arial" w:hAnsi="Arial" w:cs="Arial"/>
                <w:sz w:val="20"/>
                <w:szCs w:val="20"/>
              </w:rPr>
              <w:tab/>
              <w:t>: Τ.Ε.Ι. Θεσσαλίας</w:t>
            </w:r>
          </w:p>
          <w:p w:rsidR="00DA5317" w:rsidRDefault="00DA5317">
            <w:pPr>
              <w:spacing w:after="0" w:line="240" w:lineRule="auto"/>
              <w:rPr>
                <w:rFonts w:ascii="Arial" w:hAnsi="Arial" w:cs="Arial"/>
                <w:sz w:val="20"/>
                <w:szCs w:val="20"/>
              </w:rPr>
            </w:pPr>
            <w:r>
              <w:rPr>
                <w:rFonts w:ascii="Arial" w:hAnsi="Arial" w:cs="Arial"/>
                <w:sz w:val="20"/>
                <w:szCs w:val="20"/>
              </w:rPr>
              <w:t xml:space="preserve">Τ.Κ. </w:t>
            </w:r>
            <w:r>
              <w:rPr>
                <w:rFonts w:ascii="Arial" w:hAnsi="Arial" w:cs="Arial"/>
                <w:sz w:val="20"/>
                <w:szCs w:val="20"/>
              </w:rPr>
              <w:tab/>
              <w:t xml:space="preserve">             : 41110 Λάρισα</w:t>
            </w:r>
          </w:p>
          <w:p w:rsidR="00DA5317" w:rsidRDefault="00DA5317">
            <w:pPr>
              <w:spacing w:after="0" w:line="240" w:lineRule="auto"/>
              <w:rPr>
                <w:rFonts w:ascii="Arial" w:hAnsi="Arial" w:cs="Arial"/>
                <w:sz w:val="20"/>
                <w:szCs w:val="20"/>
              </w:rPr>
            </w:pPr>
            <w:r>
              <w:rPr>
                <w:rFonts w:ascii="Arial" w:hAnsi="Arial" w:cs="Arial"/>
                <w:sz w:val="20"/>
                <w:szCs w:val="20"/>
              </w:rPr>
              <w:t>Πληροφορίες</w:t>
            </w:r>
            <w:r>
              <w:rPr>
                <w:rFonts w:ascii="Arial" w:hAnsi="Arial" w:cs="Arial"/>
                <w:sz w:val="20"/>
                <w:szCs w:val="20"/>
              </w:rPr>
              <w:tab/>
              <w:t xml:space="preserve">: </w:t>
            </w:r>
            <w:r w:rsidR="0040394D">
              <w:rPr>
                <w:rFonts w:ascii="Arial" w:hAnsi="Arial" w:cs="Arial"/>
                <w:sz w:val="20"/>
                <w:szCs w:val="20"/>
              </w:rPr>
              <w:t>Ηλέκτρα Παπαηλία</w:t>
            </w:r>
          </w:p>
          <w:p w:rsidR="00DA5317" w:rsidRDefault="00DA5317">
            <w:pPr>
              <w:spacing w:after="0" w:line="240" w:lineRule="auto"/>
              <w:rPr>
                <w:rFonts w:ascii="Arial" w:hAnsi="Arial" w:cs="Arial"/>
                <w:sz w:val="20"/>
                <w:szCs w:val="20"/>
              </w:rPr>
            </w:pPr>
            <w:r>
              <w:rPr>
                <w:rFonts w:ascii="Arial" w:hAnsi="Arial" w:cs="Arial"/>
                <w:sz w:val="20"/>
                <w:szCs w:val="20"/>
              </w:rPr>
              <w:t xml:space="preserve">Τηλέφωνο </w:t>
            </w:r>
            <w:r>
              <w:rPr>
                <w:rFonts w:ascii="Arial" w:hAnsi="Arial" w:cs="Arial"/>
                <w:sz w:val="20"/>
                <w:szCs w:val="20"/>
              </w:rPr>
              <w:tab/>
              <w:t xml:space="preserve">: 2410 684 </w:t>
            </w:r>
            <w:r w:rsidR="0040394D">
              <w:rPr>
                <w:rFonts w:ascii="Arial" w:hAnsi="Arial" w:cs="Arial"/>
                <w:sz w:val="20"/>
                <w:szCs w:val="20"/>
              </w:rPr>
              <w:t>577</w:t>
            </w:r>
          </w:p>
          <w:p w:rsidR="00DA5317" w:rsidRPr="00A2769E" w:rsidRDefault="00DA5317" w:rsidP="004B654E">
            <w:pPr>
              <w:spacing w:after="0" w:line="240" w:lineRule="auto"/>
              <w:ind w:right="-108"/>
              <w:rPr>
                <w:rFonts w:ascii="Arial" w:hAnsi="Arial" w:cs="Arial"/>
                <w:sz w:val="20"/>
                <w:szCs w:val="20"/>
              </w:rPr>
            </w:pPr>
            <w:r>
              <w:rPr>
                <w:rFonts w:ascii="Arial" w:hAnsi="Arial" w:cs="Arial"/>
                <w:sz w:val="20"/>
                <w:szCs w:val="20"/>
              </w:rPr>
              <w:t>Ε</w:t>
            </w:r>
            <w:r>
              <w:rPr>
                <w:rFonts w:ascii="Arial" w:hAnsi="Arial" w:cs="Arial"/>
                <w:sz w:val="20"/>
                <w:szCs w:val="20"/>
                <w:lang w:val="en-US"/>
              </w:rPr>
              <w:t>mail</w:t>
            </w:r>
            <w:r w:rsidRPr="00A2769E">
              <w:rPr>
                <w:rFonts w:ascii="Arial" w:hAnsi="Arial" w:cs="Arial"/>
                <w:sz w:val="20"/>
                <w:szCs w:val="20"/>
              </w:rPr>
              <w:tab/>
              <w:t xml:space="preserve">             : </w:t>
            </w:r>
            <w:r>
              <w:rPr>
                <w:rFonts w:ascii="Arial" w:hAnsi="Arial" w:cs="Arial"/>
                <w:sz w:val="20"/>
                <w:szCs w:val="20"/>
                <w:lang w:val="en-US"/>
              </w:rPr>
              <w:t>secry</w:t>
            </w:r>
            <w:r w:rsidRPr="00A2769E">
              <w:rPr>
                <w:rFonts w:ascii="Arial" w:hAnsi="Arial" w:cs="Arial"/>
                <w:sz w:val="20"/>
                <w:szCs w:val="20"/>
              </w:rPr>
              <w:t>-</w:t>
            </w:r>
            <w:r w:rsidR="0040394D">
              <w:rPr>
                <w:rFonts w:ascii="Arial" w:hAnsi="Arial" w:cs="Arial"/>
                <w:sz w:val="20"/>
                <w:szCs w:val="20"/>
                <w:lang w:val="en-US"/>
              </w:rPr>
              <w:t>electr</w:t>
            </w:r>
            <w:r w:rsidRPr="00A2769E">
              <w:rPr>
                <w:rFonts w:ascii="Arial" w:hAnsi="Arial" w:cs="Arial"/>
                <w:sz w:val="20"/>
                <w:szCs w:val="20"/>
              </w:rPr>
              <w:t>@</w:t>
            </w:r>
            <w:r>
              <w:rPr>
                <w:rFonts w:ascii="Arial" w:hAnsi="Arial" w:cs="Arial"/>
                <w:sz w:val="20"/>
                <w:szCs w:val="20"/>
                <w:lang w:val="en-US"/>
              </w:rPr>
              <w:t>teilar</w:t>
            </w:r>
            <w:r w:rsidRPr="00A2769E">
              <w:rPr>
                <w:rFonts w:ascii="Arial" w:hAnsi="Arial" w:cs="Arial"/>
                <w:sz w:val="20"/>
                <w:szCs w:val="20"/>
              </w:rPr>
              <w:t>.</w:t>
            </w:r>
            <w:r>
              <w:rPr>
                <w:rFonts w:ascii="Arial" w:hAnsi="Arial" w:cs="Arial"/>
                <w:sz w:val="20"/>
                <w:szCs w:val="20"/>
                <w:lang w:val="en-US"/>
              </w:rPr>
              <w:t>gr</w:t>
            </w:r>
          </w:p>
        </w:tc>
        <w:tc>
          <w:tcPr>
            <w:tcW w:w="1701" w:type="dxa"/>
            <w:tcBorders>
              <w:top w:val="nil"/>
              <w:left w:val="nil"/>
              <w:bottom w:val="nil"/>
              <w:right w:val="nil"/>
            </w:tcBorders>
          </w:tcPr>
          <w:p w:rsidR="00DA5317" w:rsidRPr="00A2769E" w:rsidRDefault="00DA5317">
            <w:pPr>
              <w:spacing w:before="40" w:after="0" w:line="240" w:lineRule="auto"/>
              <w:ind w:left="-104" w:right="-228"/>
              <w:rPr>
                <w:rFonts w:ascii="Arial" w:hAnsi="Arial" w:cs="Arial"/>
                <w:sz w:val="20"/>
                <w:szCs w:val="20"/>
              </w:rPr>
            </w:pPr>
          </w:p>
        </w:tc>
        <w:tc>
          <w:tcPr>
            <w:tcW w:w="3969" w:type="dxa"/>
            <w:tcBorders>
              <w:top w:val="nil"/>
              <w:left w:val="nil"/>
              <w:bottom w:val="nil"/>
              <w:right w:val="nil"/>
            </w:tcBorders>
          </w:tcPr>
          <w:p w:rsidR="00DA5317" w:rsidRDefault="00DA5317">
            <w:pPr>
              <w:spacing w:after="0"/>
              <w:ind w:left="34"/>
              <w:rPr>
                <w:rFonts w:ascii="Arial" w:hAnsi="Arial" w:cs="Arial"/>
                <w:sz w:val="20"/>
                <w:szCs w:val="20"/>
              </w:rPr>
            </w:pPr>
            <w:r>
              <w:rPr>
                <w:rFonts w:ascii="Arial" w:hAnsi="Arial" w:cs="Arial"/>
                <w:b/>
                <w:sz w:val="20"/>
                <w:szCs w:val="20"/>
              </w:rPr>
              <w:t>ΠΡΟΣ:</w:t>
            </w:r>
            <w:r>
              <w:rPr>
                <w:rFonts w:ascii="Arial" w:hAnsi="Arial" w:cs="Arial"/>
                <w:sz w:val="20"/>
                <w:szCs w:val="20"/>
              </w:rPr>
              <w:t xml:space="preserve"> Μέλη Ε.ΔΙ.Π.</w:t>
            </w:r>
            <w:r w:rsidR="0040394D" w:rsidRPr="0040394D">
              <w:rPr>
                <w:rFonts w:ascii="Arial" w:hAnsi="Arial" w:cs="Arial"/>
                <w:sz w:val="20"/>
                <w:szCs w:val="20"/>
              </w:rPr>
              <w:t xml:space="preserve"> </w:t>
            </w:r>
            <w:r w:rsidR="0040394D">
              <w:rPr>
                <w:rFonts w:ascii="Arial" w:hAnsi="Arial" w:cs="Arial"/>
                <w:sz w:val="20"/>
                <w:szCs w:val="20"/>
              </w:rPr>
              <w:t>του Τμήματος Ηλεκτρολόγων Μηχανικών ΤΕ τ</w:t>
            </w:r>
            <w:r>
              <w:rPr>
                <w:rFonts w:ascii="Arial" w:hAnsi="Arial" w:cs="Arial"/>
                <w:sz w:val="20"/>
                <w:szCs w:val="20"/>
              </w:rPr>
              <w:t xml:space="preserve">ης </w:t>
            </w:r>
          </w:p>
          <w:p w:rsidR="00DA5317" w:rsidRDefault="00DA5317">
            <w:pPr>
              <w:spacing w:after="0"/>
              <w:ind w:left="34"/>
              <w:rPr>
                <w:rFonts w:ascii="Arial" w:hAnsi="Arial" w:cs="Arial"/>
                <w:i/>
                <w:sz w:val="20"/>
                <w:szCs w:val="20"/>
              </w:rPr>
            </w:pPr>
            <w:r>
              <w:rPr>
                <w:rFonts w:ascii="Arial" w:hAnsi="Arial" w:cs="Arial"/>
                <w:sz w:val="20"/>
                <w:szCs w:val="20"/>
              </w:rPr>
              <w:t>Σχολής Τεχνολογικών Εφαρμογών</w:t>
            </w:r>
          </w:p>
          <w:p w:rsidR="00DA5317" w:rsidRDefault="00DA5317">
            <w:pPr>
              <w:spacing w:after="0" w:line="240" w:lineRule="auto"/>
              <w:ind w:left="394"/>
              <w:rPr>
                <w:rFonts w:ascii="Arial" w:hAnsi="Arial" w:cs="Arial"/>
                <w:i/>
                <w:sz w:val="20"/>
                <w:szCs w:val="20"/>
              </w:rPr>
            </w:pPr>
            <w:r>
              <w:rPr>
                <w:rFonts w:ascii="Arial" w:hAnsi="Arial" w:cs="Arial"/>
                <w:i/>
                <w:sz w:val="20"/>
                <w:szCs w:val="20"/>
              </w:rPr>
              <w:t>(Ηλεκτρονική αποστολή)</w:t>
            </w:r>
          </w:p>
          <w:p w:rsidR="00DA5317" w:rsidRDefault="00DA5317">
            <w:pPr>
              <w:spacing w:after="0" w:line="240" w:lineRule="auto"/>
              <w:ind w:left="394"/>
              <w:rPr>
                <w:rFonts w:ascii="Arial" w:hAnsi="Arial" w:cs="Arial"/>
                <w:i/>
                <w:sz w:val="10"/>
                <w:szCs w:val="10"/>
              </w:rPr>
            </w:pPr>
          </w:p>
          <w:p w:rsidR="00DA5317" w:rsidRDefault="00DA5317">
            <w:pPr>
              <w:spacing w:after="0" w:line="240" w:lineRule="auto"/>
              <w:ind w:left="394"/>
              <w:rPr>
                <w:rFonts w:ascii="Arial" w:hAnsi="Arial" w:cs="Arial"/>
                <w:sz w:val="20"/>
                <w:szCs w:val="20"/>
              </w:rPr>
            </w:pPr>
          </w:p>
        </w:tc>
      </w:tr>
    </w:tbl>
    <w:p w:rsidR="00DA5317" w:rsidRDefault="00DA5317" w:rsidP="00DA5317">
      <w:pPr>
        <w:autoSpaceDE w:val="0"/>
        <w:autoSpaceDN w:val="0"/>
        <w:adjustRightInd w:val="0"/>
        <w:spacing w:after="0" w:line="240" w:lineRule="auto"/>
        <w:jc w:val="center"/>
        <w:rPr>
          <w:rFonts w:ascii="Arial" w:hAnsi="Arial" w:cs="Arial"/>
          <w:b/>
          <w:bCs/>
          <w:iCs/>
          <w:spacing w:val="26"/>
          <w:lang w:eastAsia="el-GR"/>
        </w:rPr>
      </w:pPr>
    </w:p>
    <w:p w:rsidR="00DA5317" w:rsidRDefault="00DA5317" w:rsidP="00DA5317">
      <w:pPr>
        <w:autoSpaceDE w:val="0"/>
        <w:autoSpaceDN w:val="0"/>
        <w:adjustRightInd w:val="0"/>
        <w:spacing w:after="0" w:line="240" w:lineRule="auto"/>
        <w:jc w:val="center"/>
        <w:rPr>
          <w:rFonts w:ascii="Arial" w:hAnsi="Arial" w:cs="Arial"/>
          <w:b/>
          <w:bCs/>
          <w:iCs/>
          <w:spacing w:val="26"/>
          <w:lang w:eastAsia="el-GR"/>
        </w:rPr>
      </w:pPr>
    </w:p>
    <w:p w:rsidR="00DA5317" w:rsidRDefault="00DA5317" w:rsidP="00DA5317">
      <w:pPr>
        <w:autoSpaceDE w:val="0"/>
        <w:autoSpaceDN w:val="0"/>
        <w:adjustRightInd w:val="0"/>
        <w:spacing w:after="0" w:line="240" w:lineRule="auto"/>
        <w:jc w:val="center"/>
        <w:rPr>
          <w:rFonts w:ascii="Arial" w:hAnsi="Arial" w:cs="Arial"/>
          <w:b/>
          <w:bCs/>
          <w:iCs/>
          <w:spacing w:val="26"/>
          <w:lang w:eastAsia="el-GR"/>
        </w:rPr>
      </w:pPr>
    </w:p>
    <w:p w:rsidR="00DA5317" w:rsidRDefault="00DA5317" w:rsidP="00DA5317">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ΠΡΟΚΗΡΥΞΗ ΕΚΛΟΓΩΝ</w:t>
      </w:r>
    </w:p>
    <w:p w:rsidR="00DA5317" w:rsidRDefault="00DA5317" w:rsidP="00DA5317">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ΓΙΑ ΤΗΝ ΑΝΑΔΕΙΞΗ ΤΩΝ ΕΚΠΡΟΣΩΠΩΝ ΤΩΝ ΜΕΛΩΝ ΕΡΓΑΣΤΗΡΙΑΚΟΥ ΔΙΔΑΚΤΙΚΟΥ ΠΡΟΣΩΠΙΚΟΥ (Ε.ΔΙ.Π.)</w:t>
      </w:r>
    </w:p>
    <w:p w:rsidR="00D13D31" w:rsidRPr="00D13D31" w:rsidRDefault="00DA5317" w:rsidP="00DA5317">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 xml:space="preserve">ΣΤΑ ΣΥΛΛΟΓΙΚΑ ΟΡΓΑΝΑ </w:t>
      </w:r>
      <w:r w:rsidR="0040394D">
        <w:rPr>
          <w:rFonts w:ascii="Arial" w:hAnsi="Arial" w:cs="Arial"/>
          <w:b/>
          <w:bCs/>
          <w:iCs/>
          <w:spacing w:val="26"/>
          <w:lang w:eastAsia="el-GR"/>
        </w:rPr>
        <w:t xml:space="preserve">ΤΟΥ ΤΜΗΜΑΤΟΣ ΗΛΕΚΤΡΟΛΟΓΩΝ ΜΗΧΑΝΙΚΩΝ </w:t>
      </w:r>
      <w:r w:rsidR="00D13D31">
        <w:rPr>
          <w:rFonts w:ascii="Arial" w:hAnsi="Arial" w:cs="Arial"/>
          <w:b/>
          <w:bCs/>
          <w:iCs/>
          <w:spacing w:val="26"/>
          <w:lang w:val="en-US" w:eastAsia="el-GR"/>
        </w:rPr>
        <w:t>T</w:t>
      </w:r>
      <w:r w:rsidR="00D13D31" w:rsidRPr="00D13D31">
        <w:rPr>
          <w:rFonts w:ascii="Arial" w:hAnsi="Arial" w:cs="Arial"/>
          <w:b/>
          <w:bCs/>
          <w:iCs/>
          <w:spacing w:val="26"/>
          <w:lang w:eastAsia="el-GR"/>
        </w:rPr>
        <w:t>.</w:t>
      </w:r>
      <w:r w:rsidR="00D13D31">
        <w:rPr>
          <w:rFonts w:ascii="Arial" w:hAnsi="Arial" w:cs="Arial"/>
          <w:b/>
          <w:bCs/>
          <w:iCs/>
          <w:spacing w:val="26"/>
          <w:lang w:val="en-US" w:eastAsia="el-GR"/>
        </w:rPr>
        <w:t>E</w:t>
      </w:r>
      <w:r w:rsidR="00D13D31" w:rsidRPr="00D13D31">
        <w:rPr>
          <w:rFonts w:ascii="Arial" w:hAnsi="Arial" w:cs="Arial"/>
          <w:b/>
          <w:bCs/>
          <w:iCs/>
          <w:spacing w:val="26"/>
          <w:lang w:eastAsia="el-GR"/>
        </w:rPr>
        <w:t>.</w:t>
      </w:r>
    </w:p>
    <w:p w:rsidR="00DA5317" w:rsidRDefault="00DA5317" w:rsidP="00DA5317">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ΤΗΣ</w:t>
      </w:r>
    </w:p>
    <w:p w:rsidR="00DA5317" w:rsidRDefault="00DA5317" w:rsidP="00DA5317">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ΣΧΟΛΗΣ ΤΕΧΝΟΛΟΓΙΚΩΝ ΕΦΑΡΜΟΓΩΝ</w:t>
      </w:r>
    </w:p>
    <w:p w:rsidR="00DA5317" w:rsidRDefault="00DA5317" w:rsidP="00DA5317">
      <w:pPr>
        <w:autoSpaceDE w:val="0"/>
        <w:autoSpaceDN w:val="0"/>
        <w:adjustRightInd w:val="0"/>
        <w:spacing w:after="0" w:line="240" w:lineRule="auto"/>
        <w:jc w:val="center"/>
        <w:rPr>
          <w:rFonts w:ascii="Arial" w:hAnsi="Arial" w:cs="Arial"/>
          <w:b/>
          <w:bCs/>
          <w:iCs/>
          <w:spacing w:val="26"/>
          <w:lang w:eastAsia="el-GR"/>
        </w:rPr>
      </w:pPr>
    </w:p>
    <w:p w:rsidR="00DA5317" w:rsidRDefault="00DA5317" w:rsidP="00DA5317">
      <w:pPr>
        <w:autoSpaceDE w:val="0"/>
        <w:autoSpaceDN w:val="0"/>
        <w:adjustRightInd w:val="0"/>
        <w:spacing w:after="0" w:line="240" w:lineRule="auto"/>
        <w:jc w:val="center"/>
        <w:rPr>
          <w:rFonts w:ascii="Arial" w:hAnsi="Arial" w:cs="Arial"/>
          <w:b/>
          <w:bCs/>
          <w:iCs/>
          <w:spacing w:val="26"/>
          <w:lang w:eastAsia="el-GR"/>
        </w:rPr>
      </w:pPr>
    </w:p>
    <w:p w:rsidR="00DA5317" w:rsidRDefault="00DA5317" w:rsidP="00DA5317">
      <w:pPr>
        <w:autoSpaceDE w:val="0"/>
        <w:autoSpaceDN w:val="0"/>
        <w:adjustRightInd w:val="0"/>
        <w:spacing w:after="0" w:line="240" w:lineRule="auto"/>
        <w:jc w:val="center"/>
        <w:rPr>
          <w:rFonts w:ascii="Arial" w:hAnsi="Arial" w:cs="Arial"/>
          <w:bCs/>
          <w:iCs/>
          <w:spacing w:val="26"/>
          <w:lang w:eastAsia="el-GR"/>
        </w:rPr>
      </w:pPr>
      <w:r>
        <w:rPr>
          <w:rFonts w:ascii="Arial" w:hAnsi="Arial" w:cs="Arial"/>
          <w:bCs/>
          <w:iCs/>
          <w:spacing w:val="26"/>
          <w:lang w:eastAsia="el-GR"/>
        </w:rPr>
        <w:t xml:space="preserve">Ο </w:t>
      </w:r>
      <w:r w:rsidR="0040394D">
        <w:rPr>
          <w:rFonts w:ascii="Arial" w:hAnsi="Arial" w:cs="Arial"/>
          <w:bCs/>
          <w:iCs/>
          <w:spacing w:val="26"/>
          <w:lang w:eastAsia="el-GR"/>
        </w:rPr>
        <w:t xml:space="preserve">ΠΡΟΕΔΡΟΣ ΤΟΥ ΤΜΗΜΑΤΟΣ ΗΛΕΚΤΡΟΛΟΓΩΝ ΜΗΧΑΝΙΚΩΝ </w:t>
      </w:r>
      <w:r>
        <w:rPr>
          <w:rFonts w:ascii="Arial" w:hAnsi="Arial" w:cs="Arial"/>
          <w:bCs/>
          <w:iCs/>
          <w:spacing w:val="26"/>
          <w:lang w:eastAsia="el-GR"/>
        </w:rPr>
        <w:t xml:space="preserve"> ΤΗΣ ΣΧΟΛΗΣ ΤΕΧΝΟΛΟΓΙΚΩΝ ΕΦΑΡΜΟΓΩΝ</w:t>
      </w:r>
    </w:p>
    <w:p w:rsidR="00DA5317" w:rsidRDefault="00DA5317" w:rsidP="00DA5317">
      <w:pPr>
        <w:autoSpaceDE w:val="0"/>
        <w:autoSpaceDN w:val="0"/>
        <w:adjustRightInd w:val="0"/>
        <w:spacing w:after="0" w:line="240" w:lineRule="auto"/>
        <w:jc w:val="center"/>
        <w:rPr>
          <w:rFonts w:ascii="Arial" w:hAnsi="Arial" w:cs="Arial"/>
          <w:bCs/>
          <w:i/>
          <w:iCs/>
          <w:lang w:eastAsia="el-GR"/>
        </w:rPr>
      </w:pPr>
    </w:p>
    <w:p w:rsidR="00DA5317" w:rsidRDefault="00DA5317" w:rsidP="00DA5317">
      <w:pPr>
        <w:autoSpaceDE w:val="0"/>
        <w:autoSpaceDN w:val="0"/>
        <w:adjustRightInd w:val="0"/>
        <w:spacing w:after="0" w:line="240" w:lineRule="auto"/>
        <w:jc w:val="both"/>
        <w:rPr>
          <w:rFonts w:ascii="Arial" w:hAnsi="Arial" w:cs="Arial"/>
          <w:lang w:eastAsia="el-GR"/>
        </w:rPr>
      </w:pPr>
      <w:r>
        <w:rPr>
          <w:rFonts w:ascii="Arial" w:hAnsi="Arial" w:cs="Arial"/>
          <w:lang w:eastAsia="el-GR"/>
        </w:rPr>
        <w:t>Έχοντας υπόψη:</w:t>
      </w:r>
    </w:p>
    <w:p w:rsidR="00DA5317" w:rsidRDefault="00DA5317" w:rsidP="00DA5317">
      <w:pPr>
        <w:numPr>
          <w:ilvl w:val="0"/>
          <w:numId w:val="1"/>
        </w:numPr>
        <w:spacing w:after="0"/>
        <w:jc w:val="both"/>
        <w:rPr>
          <w:rFonts w:ascii="Arial" w:hAnsi="Arial" w:cs="Arial"/>
        </w:rPr>
      </w:pPr>
      <w:r>
        <w:rPr>
          <w:rFonts w:ascii="Arial" w:eastAsia="Times New Roman" w:hAnsi="Arial" w:cs="Arial"/>
          <w:lang w:eastAsia="el-GR"/>
        </w:rPr>
        <w:t>Τις διατάξεις των άρθρων 1 «Διάρθρωση της ανώτατης εκπαίδευσης – Νομική μορφή των Α.Ε.Ι.», 2 «Ορισμοί» (ΜΕΡΟΣ ΠΡΩΤΟ – ΚΕΦ. Α΄) του ν. 4485/2017 (ΦΕΚ Α΄114)</w:t>
      </w:r>
      <w:r>
        <w:rPr>
          <w:rFonts w:ascii="Arial" w:eastAsia="Times New Roman" w:hAnsi="Arial" w:cs="Arial"/>
          <w:color w:val="FF0000"/>
          <w:lang w:eastAsia="el-GR"/>
        </w:rPr>
        <w:t xml:space="preserve"> </w:t>
      </w:r>
      <w:r>
        <w:rPr>
          <w:rFonts w:ascii="Arial" w:eastAsia="Times New Roman" w:hAnsi="Arial" w:cs="Arial"/>
          <w:lang w:eastAsia="el-GR"/>
        </w:rPr>
        <w:t xml:space="preserve">«Οργάνωση και λειτουργία της ανώτατης εκπαίδευσης, ρυθμίσεις για την έρευνα </w:t>
      </w:r>
      <w:r>
        <w:rPr>
          <w:rFonts w:ascii="Arial" w:hAnsi="Arial" w:cs="Arial"/>
          <w:lang w:eastAsia="el-GR"/>
        </w:rPr>
        <w:t xml:space="preserve">και άλλες διατάξεις», καθώς και </w:t>
      </w:r>
      <w:r>
        <w:rPr>
          <w:rFonts w:ascii="Arial" w:hAnsi="Arial" w:cs="Arial"/>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Α΄123), όπως τροποποιήθηκε και συμπληρώθηκε με το Π.Δ.127/2013 (ΦΕΚ Α΄190).</w:t>
      </w:r>
    </w:p>
    <w:p w:rsidR="00DA5317" w:rsidRDefault="00DA5317" w:rsidP="00DA5317">
      <w:pPr>
        <w:numPr>
          <w:ilvl w:val="0"/>
          <w:numId w:val="1"/>
        </w:numPr>
        <w:autoSpaceDE w:val="0"/>
        <w:autoSpaceDN w:val="0"/>
        <w:adjustRightInd w:val="0"/>
        <w:spacing w:after="0" w:line="240" w:lineRule="auto"/>
        <w:jc w:val="both"/>
        <w:rPr>
          <w:rFonts w:ascii="Arial" w:hAnsi="Arial" w:cs="Arial"/>
        </w:rPr>
      </w:pPr>
      <w:r>
        <w:rPr>
          <w:rFonts w:ascii="Arial" w:hAnsi="Arial" w:cs="Arial"/>
        </w:rPr>
        <w:t xml:space="preserve">Τις διατάξεις του ν. 4485/2017 (ΦΕΚ Α΄114) «Οργάνωση και λειτουργία της ανώτατης εκπαίδευσης, ρυθμίσεις για την έρευνα και άλλες διατάξεις» και ιδίως </w:t>
      </w:r>
      <w:r w:rsidR="0040394D">
        <w:rPr>
          <w:rFonts w:ascii="Arial" w:hAnsi="Arial" w:cs="Arial"/>
        </w:rPr>
        <w:t>τ</w:t>
      </w:r>
      <w:r w:rsidR="001C728E">
        <w:rPr>
          <w:rFonts w:ascii="Arial" w:hAnsi="Arial" w:cs="Arial"/>
        </w:rPr>
        <w:t>α</w:t>
      </w:r>
      <w:r w:rsidR="0040394D">
        <w:rPr>
          <w:rFonts w:ascii="Arial" w:hAnsi="Arial" w:cs="Arial"/>
        </w:rPr>
        <w:t xml:space="preserve"> άρθρ</w:t>
      </w:r>
      <w:r w:rsidR="001C728E">
        <w:rPr>
          <w:rFonts w:ascii="Arial" w:hAnsi="Arial" w:cs="Arial"/>
        </w:rPr>
        <w:t>α</w:t>
      </w:r>
      <w:r>
        <w:rPr>
          <w:rFonts w:ascii="Arial" w:hAnsi="Arial" w:cs="Arial"/>
        </w:rPr>
        <w:t xml:space="preserve"> 21 «Συνέλευση Τμήματος», και τις </w:t>
      </w:r>
      <w:r>
        <w:rPr>
          <w:rFonts w:ascii="Arial" w:eastAsia="Times New Roman" w:hAnsi="Arial" w:cs="Arial"/>
          <w:lang w:eastAsia="el-GR"/>
        </w:rPr>
        <w:t>παρ. 2, 11 και 12 του άρθρου 84 «Τελικές και μεταβατικές διατάξεις Κεφαλαίων Α΄ έως Ε΄» αυτού.</w:t>
      </w:r>
    </w:p>
    <w:p w:rsidR="00DA5317" w:rsidRDefault="00DA5317" w:rsidP="00DA5317">
      <w:pPr>
        <w:numPr>
          <w:ilvl w:val="0"/>
          <w:numId w:val="1"/>
        </w:numPr>
        <w:autoSpaceDE w:val="0"/>
        <w:autoSpaceDN w:val="0"/>
        <w:adjustRightInd w:val="0"/>
        <w:spacing w:after="0" w:line="240" w:lineRule="auto"/>
        <w:jc w:val="both"/>
        <w:rPr>
          <w:rFonts w:ascii="Arial" w:hAnsi="Arial" w:cs="Arial"/>
          <w:lang w:eastAsia="el-GR"/>
        </w:rPr>
      </w:pPr>
      <w:r>
        <w:rPr>
          <w:rFonts w:ascii="Arial" w:hAnsi="Arial" w:cs="Arial"/>
          <w:lang w:eastAsia="el-GR"/>
        </w:rPr>
        <w:t>Τις διατάξεις παρ. 3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DA5317" w:rsidRDefault="00DA5317" w:rsidP="00DA5317">
      <w:pPr>
        <w:numPr>
          <w:ilvl w:val="0"/>
          <w:numId w:val="1"/>
        </w:numPr>
        <w:spacing w:after="0" w:line="240" w:lineRule="auto"/>
        <w:contextualSpacing/>
        <w:jc w:val="both"/>
        <w:rPr>
          <w:rFonts w:ascii="Arial" w:eastAsia="Times New Roman" w:hAnsi="Arial" w:cs="Arial"/>
          <w:lang w:eastAsia="el-GR"/>
        </w:rPr>
      </w:pPr>
      <w:r>
        <w:rPr>
          <w:rFonts w:ascii="Arial" w:hAnsi="Arial" w:cs="Arial"/>
          <w:lang w:eastAsia="el-GR" w:bidi="el-GR"/>
        </w:rPr>
        <w:lastRenderedPageBreak/>
        <w:t xml:space="preserve">Τη διάταξη της παρ. 1, του άρθρου 2 (ΜΕΡΟΣ Β) «Θέματα διοίκησης των Α.Ε.Ι.» </w:t>
      </w:r>
      <w:r>
        <w:rPr>
          <w:rFonts w:ascii="Arial" w:hAnsi="Arial" w:cs="Arial"/>
        </w:rPr>
        <w:t>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DA5317" w:rsidRDefault="00DA5317" w:rsidP="00DA5317">
      <w:pPr>
        <w:numPr>
          <w:ilvl w:val="0"/>
          <w:numId w:val="1"/>
        </w:numPr>
        <w:spacing w:after="0" w:line="240" w:lineRule="auto"/>
        <w:contextualSpacing/>
        <w:jc w:val="both"/>
        <w:rPr>
          <w:rFonts w:ascii="Arial" w:eastAsia="Times New Roman" w:hAnsi="Arial" w:cs="Arial"/>
          <w:lang w:eastAsia="el-GR"/>
        </w:rPr>
      </w:pPr>
      <w:r>
        <w:rPr>
          <w:rFonts w:ascii="Arial" w:hAnsi="Arial" w:cs="Arial"/>
        </w:rPr>
        <w:t xml:space="preserve">Την υπ΄ αριθμ.. 144363/Ζ1/1-9-2017 (ΑΔΑ: Ω6ΝΖ4653ΠΣ-9ΣΜ) εγκύκλιο του Υπουργού Παιδείας, Έρευνας και Θρησκευμάτων, με θέμα: «Ζητήματα οργάνων διοίκησης των Α.Ε.Ι., μετά τη δημοσίευση του ν. 4485/2017 (ΦΕΚ Α΄114)». </w:t>
      </w:r>
    </w:p>
    <w:p w:rsidR="00DA5317" w:rsidRDefault="00DA5317" w:rsidP="00DA5317">
      <w:pPr>
        <w:numPr>
          <w:ilvl w:val="0"/>
          <w:numId w:val="1"/>
        </w:numPr>
        <w:spacing w:after="0" w:line="240" w:lineRule="auto"/>
        <w:contextualSpacing/>
        <w:jc w:val="both"/>
        <w:rPr>
          <w:rFonts w:ascii="Arial" w:eastAsia="Times New Roman" w:hAnsi="Arial" w:cs="Arial"/>
          <w:lang w:eastAsia="el-GR"/>
        </w:rPr>
      </w:pPr>
      <w:r>
        <w:rPr>
          <w:rFonts w:ascii="Arial" w:hAnsi="Arial" w:cs="Arial"/>
        </w:rPr>
        <w:t>Την υπ΄ αριθμ..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DA5317" w:rsidRDefault="00DA5317" w:rsidP="00DA5317">
      <w:pPr>
        <w:numPr>
          <w:ilvl w:val="0"/>
          <w:numId w:val="1"/>
        </w:numPr>
        <w:autoSpaceDE w:val="0"/>
        <w:autoSpaceDN w:val="0"/>
        <w:adjustRightInd w:val="0"/>
        <w:spacing w:after="0" w:line="240" w:lineRule="auto"/>
        <w:jc w:val="both"/>
        <w:rPr>
          <w:rFonts w:ascii="Arial" w:hAnsi="Arial" w:cs="Arial"/>
          <w:iCs/>
          <w:color w:val="000000"/>
          <w:lang w:eastAsia="el-GR"/>
        </w:rPr>
      </w:pPr>
      <w:r>
        <w:rPr>
          <w:rFonts w:ascii="Arial" w:hAnsi="Arial" w:cs="Arial"/>
          <w:color w:val="000000"/>
          <w:lang w:eastAsia="el-GR"/>
        </w:rPr>
        <w:t xml:space="preserve">Την υπ’ αριθμ. </w:t>
      </w:r>
      <w:r>
        <w:rPr>
          <w:rFonts w:ascii="Arial" w:hAnsi="Arial" w:cs="Arial"/>
          <w:lang w:eastAsia="el-GR"/>
        </w:rPr>
        <w:t>191014/Ζ1/7-11-2017 (ΦΕΚ Β΄3969)</w:t>
      </w:r>
      <w:r>
        <w:t xml:space="preserve"> </w:t>
      </w:r>
      <w:r>
        <w:rPr>
          <w:rFonts w:ascii="Arial" w:hAnsi="Arial" w:cs="Arial"/>
          <w:lang w:eastAsia="el-GR"/>
        </w:rPr>
        <w:t>Υπουργική Απόφαση,</w:t>
      </w:r>
      <w:r>
        <w:rPr>
          <w:rFonts w:ascii="Arial" w:hAnsi="Arial" w:cs="Arial"/>
          <w:color w:val="000000"/>
          <w:lang w:eastAsia="el-GR"/>
        </w:rPr>
        <w:t xml:space="preserve"> με θέμα: «</w:t>
      </w:r>
      <w:r>
        <w:rPr>
          <w:rFonts w:ascii="Arial" w:hAnsi="Arial" w:cs="Arial"/>
          <w:iCs/>
          <w:color w:val="000000"/>
          <w:lang w:eastAsia="el-GR"/>
        </w:rPr>
        <w:t xml:space="preserve">Τροποποίηση της αριθμ.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Ν.4485/2017 (Α΄114)». </w:t>
      </w:r>
    </w:p>
    <w:p w:rsidR="00DA5317" w:rsidRDefault="00DA5317" w:rsidP="00DA5317">
      <w:pPr>
        <w:numPr>
          <w:ilvl w:val="0"/>
          <w:numId w:val="1"/>
        </w:numPr>
        <w:autoSpaceDE w:val="0"/>
        <w:autoSpaceDN w:val="0"/>
        <w:adjustRightInd w:val="0"/>
        <w:spacing w:after="0" w:line="240" w:lineRule="auto"/>
        <w:jc w:val="both"/>
        <w:rPr>
          <w:rFonts w:ascii="Arial" w:hAnsi="Arial" w:cs="Arial"/>
          <w:iCs/>
          <w:color w:val="000000"/>
          <w:lang w:eastAsia="el-GR"/>
        </w:rPr>
      </w:pPr>
      <w:r>
        <w:rPr>
          <w:rFonts w:ascii="Arial" w:hAnsi="Arial" w:cs="Arial"/>
          <w:iCs/>
          <w:color w:val="000000"/>
          <w:lang w:eastAsia="el-GR"/>
        </w:rPr>
        <w:t xml:space="preserve">Την με αριθμ. πρωτ. 5945/1-11-2017 (ΑΔΑ: 6ΗΡ146914Κ-ΣΞΗ) προκήρυξη εκλογών για την ανάδειξη των εκπροσώπων των μελών Εργαστηριακού Διδακτικού Προσωπικού (Ε.ΔΙ.Π.) στα συλλογικά όργανα των ακαδημαϊκών μονάδων του Τ.Ε.Ι. Θεσσαλίας. </w:t>
      </w:r>
    </w:p>
    <w:p w:rsidR="00DA5317" w:rsidRDefault="00DA5317" w:rsidP="00DA5317">
      <w:pPr>
        <w:numPr>
          <w:ilvl w:val="0"/>
          <w:numId w:val="1"/>
        </w:numPr>
        <w:autoSpaceDE w:val="0"/>
        <w:autoSpaceDN w:val="0"/>
        <w:adjustRightInd w:val="0"/>
        <w:spacing w:after="0" w:line="240" w:lineRule="auto"/>
        <w:jc w:val="both"/>
        <w:rPr>
          <w:rFonts w:ascii="Arial" w:hAnsi="Arial" w:cs="Arial"/>
          <w:iCs/>
          <w:color w:val="000000"/>
          <w:lang w:eastAsia="el-GR"/>
        </w:rPr>
      </w:pPr>
      <w:r>
        <w:rPr>
          <w:rFonts w:ascii="Arial" w:hAnsi="Arial" w:cs="Arial"/>
          <w:iCs/>
          <w:color w:val="000000"/>
          <w:lang w:eastAsia="el-GR"/>
        </w:rPr>
        <w:t>Την με αριθμ. πρωτ. 6322/14-11-2017 (ΑΔΑ: ΨΛΨ546914Κ-ΩΔΝ) Απόφαση του Πρύτανη του ΤΕΙ Θεσσαλίας σχετικά με την ακύρωση της εκλογικής διαδικασίας προκηρυχθείσας με την 5945/1-11-2017 (ΑΔΑ:</w:t>
      </w:r>
      <w:r>
        <w:t xml:space="preserve"> </w:t>
      </w:r>
      <w:r>
        <w:rPr>
          <w:rFonts w:ascii="Arial" w:hAnsi="Arial" w:cs="Arial"/>
          <w:iCs/>
          <w:color w:val="000000"/>
          <w:lang w:eastAsia="el-GR"/>
        </w:rPr>
        <w:t>6ΗΡ146914Κ-ΣΞΗ) προκήρυξη.</w:t>
      </w:r>
    </w:p>
    <w:p w:rsidR="00DA5317" w:rsidRDefault="00DA5317" w:rsidP="00DA5317">
      <w:pPr>
        <w:numPr>
          <w:ilvl w:val="0"/>
          <w:numId w:val="1"/>
        </w:numPr>
        <w:autoSpaceDE w:val="0"/>
        <w:autoSpaceDN w:val="0"/>
        <w:adjustRightInd w:val="0"/>
        <w:spacing w:after="0" w:line="240" w:lineRule="auto"/>
        <w:jc w:val="both"/>
        <w:rPr>
          <w:rFonts w:ascii="Arial" w:hAnsi="Arial" w:cs="Arial"/>
          <w:iCs/>
          <w:color w:val="000000"/>
          <w:lang w:eastAsia="el-GR"/>
        </w:rPr>
      </w:pPr>
      <w:r>
        <w:rPr>
          <w:rFonts w:ascii="Arial" w:hAnsi="Arial" w:cs="Arial"/>
          <w:iCs/>
          <w:color w:val="000000"/>
          <w:lang w:eastAsia="el-GR"/>
        </w:rPr>
        <w:t xml:space="preserve">Την αριθμ. </w:t>
      </w:r>
      <w:r w:rsidR="0040394D">
        <w:rPr>
          <w:rFonts w:ascii="Arial" w:hAnsi="Arial" w:cs="Arial"/>
          <w:iCs/>
          <w:color w:val="000000"/>
          <w:lang w:eastAsia="el-GR"/>
        </w:rPr>
        <w:t xml:space="preserve">4436/31-07-2016 απόφαση ορισμού του Προέδρου του ΤΕΙ Θεσσαλίας με την οποία ο κ. Ανδρίτσος Ιωάννης ,Καθηγητής  πρώτης βαθμίδας </w:t>
      </w:r>
      <w:r>
        <w:rPr>
          <w:rFonts w:ascii="Arial" w:hAnsi="Arial" w:cs="Arial"/>
          <w:iCs/>
          <w:color w:val="000000"/>
          <w:lang w:eastAsia="el-GR"/>
        </w:rPr>
        <w:t>.</w:t>
      </w:r>
      <w:r w:rsidR="0040394D">
        <w:rPr>
          <w:rFonts w:ascii="Arial" w:hAnsi="Arial" w:cs="Arial"/>
          <w:iCs/>
          <w:color w:val="000000"/>
          <w:lang w:eastAsia="el-GR"/>
        </w:rPr>
        <w:t>του Τμήματος Ηλεκτρολόγων Μηχανικών Τ.Ε., ορίσθηκε  Πρόεδρος του Τμήματος Ηλεκτρολόγων Μηχανικών Τ.Ε.</w:t>
      </w:r>
    </w:p>
    <w:p w:rsidR="00DA5317" w:rsidRDefault="00DA5317" w:rsidP="00DA5317">
      <w:pPr>
        <w:pStyle w:val="3"/>
        <w:spacing w:before="0" w:after="0"/>
        <w:jc w:val="center"/>
        <w:rPr>
          <w:b w:val="0"/>
          <w:bCs w:val="0"/>
          <w:spacing w:val="40"/>
          <w:sz w:val="22"/>
          <w:szCs w:val="22"/>
        </w:rPr>
      </w:pPr>
    </w:p>
    <w:p w:rsidR="00DA5317" w:rsidRDefault="00DA5317" w:rsidP="00DA5317">
      <w:pPr>
        <w:pStyle w:val="3"/>
        <w:spacing w:before="0" w:after="0"/>
        <w:jc w:val="center"/>
        <w:rPr>
          <w:bCs w:val="0"/>
          <w:i/>
          <w:spacing w:val="40"/>
          <w:sz w:val="24"/>
          <w:szCs w:val="24"/>
        </w:rPr>
      </w:pPr>
      <w:r>
        <w:rPr>
          <w:bCs w:val="0"/>
          <w:i/>
          <w:spacing w:val="40"/>
          <w:sz w:val="24"/>
          <w:szCs w:val="24"/>
        </w:rPr>
        <w:t>Προκηρύσσουμε</w:t>
      </w:r>
    </w:p>
    <w:p w:rsidR="00DA5317" w:rsidRDefault="00DA5317" w:rsidP="00DA5317">
      <w:pPr>
        <w:spacing w:after="0" w:line="240" w:lineRule="auto"/>
        <w:rPr>
          <w:lang w:eastAsia="el-GR"/>
        </w:rPr>
      </w:pPr>
    </w:p>
    <w:p w:rsidR="00DA5317" w:rsidRDefault="00DA5317" w:rsidP="00DA5317">
      <w:pPr>
        <w:spacing w:after="0"/>
        <w:jc w:val="both"/>
        <w:rPr>
          <w:rFonts w:ascii="Arial" w:hAnsi="Arial" w:cs="Arial"/>
        </w:rPr>
      </w:pPr>
      <w:r>
        <w:rPr>
          <w:rFonts w:ascii="Arial" w:hAnsi="Arial" w:cs="Arial"/>
        </w:rPr>
        <w:t>Εκλογές στις</w:t>
      </w:r>
      <w:r>
        <w:rPr>
          <w:rFonts w:ascii="Arial" w:hAnsi="Arial" w:cs="Arial"/>
          <w:b/>
        </w:rPr>
        <w:t xml:space="preserve"> 1</w:t>
      </w:r>
      <w:r w:rsidR="007643AD">
        <w:rPr>
          <w:rFonts w:ascii="Arial" w:hAnsi="Arial" w:cs="Arial"/>
          <w:b/>
        </w:rPr>
        <w:t>4</w:t>
      </w:r>
      <w:r>
        <w:rPr>
          <w:rFonts w:ascii="Arial" w:hAnsi="Arial" w:cs="Arial"/>
          <w:b/>
        </w:rPr>
        <w:t xml:space="preserve"> Δεκεμβρίου 2017</w:t>
      </w:r>
      <w:r>
        <w:rPr>
          <w:rFonts w:ascii="Arial" w:hAnsi="Arial" w:cs="Arial"/>
        </w:rPr>
        <w:t xml:space="preserve"> ημέρα </w:t>
      </w:r>
      <w:r w:rsidR="007643AD" w:rsidRPr="00141008">
        <w:rPr>
          <w:rFonts w:ascii="Arial" w:hAnsi="Arial" w:cs="Arial"/>
          <w:b/>
        </w:rPr>
        <w:t>Πέμπτη</w:t>
      </w:r>
      <w:r>
        <w:rPr>
          <w:rFonts w:ascii="Arial" w:hAnsi="Arial" w:cs="Arial"/>
        </w:rPr>
        <w:t>, για την ανάδειξη εκπροσώπ</w:t>
      </w:r>
      <w:r w:rsidR="00D13D31">
        <w:rPr>
          <w:rFonts w:ascii="Arial" w:hAnsi="Arial" w:cs="Arial"/>
        </w:rPr>
        <w:t>ου</w:t>
      </w:r>
      <w:r>
        <w:rPr>
          <w:rFonts w:ascii="Arial" w:hAnsi="Arial" w:cs="Arial"/>
        </w:rPr>
        <w:t xml:space="preserve"> των μελών Εργαστηριακού Διδακτικού Προσωπικού (Ε.ΔΙ.Π.) για τη συγκρότηση </w:t>
      </w:r>
      <w:r w:rsidR="001C728E">
        <w:rPr>
          <w:rFonts w:ascii="Arial" w:hAnsi="Arial" w:cs="Arial"/>
        </w:rPr>
        <w:t>της Συνέλευσης του Τμήματος</w:t>
      </w:r>
      <w:r>
        <w:rPr>
          <w:rFonts w:ascii="Arial" w:hAnsi="Arial" w:cs="Arial"/>
        </w:rPr>
        <w:t>.</w:t>
      </w:r>
    </w:p>
    <w:p w:rsidR="00DA5317" w:rsidRDefault="00DA5317" w:rsidP="00DA5317">
      <w:pPr>
        <w:spacing w:after="0"/>
        <w:jc w:val="both"/>
        <w:rPr>
          <w:rFonts w:ascii="Arial" w:hAnsi="Arial" w:cs="Arial"/>
        </w:rPr>
      </w:pPr>
    </w:p>
    <w:p w:rsidR="00DA5317" w:rsidRPr="00141008" w:rsidRDefault="00DA5317" w:rsidP="00DA5317">
      <w:pPr>
        <w:spacing w:after="0"/>
        <w:jc w:val="both"/>
        <w:rPr>
          <w:rFonts w:ascii="Arial" w:hAnsi="Arial" w:cs="Arial"/>
        </w:rPr>
      </w:pPr>
      <w:r>
        <w:rPr>
          <w:rFonts w:ascii="Arial" w:hAnsi="Arial" w:cs="Arial"/>
        </w:rPr>
        <w:t>Τυχόν, επαναληπτικές εκλογές θα διενεργηθούν την επόμενη ημέρα</w:t>
      </w:r>
      <w:r w:rsidR="00141008">
        <w:rPr>
          <w:rFonts w:ascii="Arial" w:hAnsi="Arial" w:cs="Arial"/>
        </w:rPr>
        <w:t xml:space="preserve">, </w:t>
      </w:r>
      <w:r w:rsidR="007643AD" w:rsidRPr="00141008">
        <w:rPr>
          <w:rFonts w:ascii="Arial" w:hAnsi="Arial" w:cs="Arial"/>
        </w:rPr>
        <w:t>Παρασκευή</w:t>
      </w:r>
      <w:r w:rsidRPr="00141008">
        <w:rPr>
          <w:rFonts w:ascii="Arial" w:hAnsi="Arial" w:cs="Arial"/>
        </w:rPr>
        <w:t xml:space="preserve"> 1</w:t>
      </w:r>
      <w:r w:rsidR="007643AD" w:rsidRPr="00141008">
        <w:rPr>
          <w:rFonts w:ascii="Arial" w:hAnsi="Arial" w:cs="Arial"/>
        </w:rPr>
        <w:t>5</w:t>
      </w:r>
      <w:r w:rsidRPr="00141008">
        <w:rPr>
          <w:rFonts w:ascii="Arial" w:hAnsi="Arial" w:cs="Arial"/>
        </w:rPr>
        <w:t xml:space="preserve"> Δεκεμβρίου 2017.</w:t>
      </w:r>
    </w:p>
    <w:p w:rsidR="00DA5317" w:rsidRPr="00141008" w:rsidRDefault="00DA5317" w:rsidP="00DA5317">
      <w:pPr>
        <w:spacing w:after="0"/>
        <w:jc w:val="both"/>
        <w:rPr>
          <w:rFonts w:ascii="Arial" w:hAnsi="Arial" w:cs="Arial"/>
        </w:rPr>
      </w:pPr>
    </w:p>
    <w:p w:rsidR="00DA5317" w:rsidRDefault="001C728E" w:rsidP="00DA5317">
      <w:pPr>
        <w:spacing w:after="0"/>
        <w:jc w:val="both"/>
        <w:rPr>
          <w:rFonts w:ascii="Arial" w:hAnsi="Arial" w:cs="Arial"/>
          <w:b/>
          <w:u w:val="single"/>
        </w:rPr>
      </w:pPr>
      <w:r>
        <w:rPr>
          <w:rFonts w:ascii="Arial" w:hAnsi="Arial" w:cs="Arial"/>
          <w:b/>
          <w:u w:val="single"/>
        </w:rPr>
        <w:t>Εκπρόσωπος στη Συνέλευση του Τμήματος</w:t>
      </w:r>
      <w:r w:rsidR="00DA5317">
        <w:rPr>
          <w:rFonts w:ascii="Arial" w:hAnsi="Arial" w:cs="Arial"/>
          <w:b/>
          <w:u w:val="single"/>
        </w:rPr>
        <w:t xml:space="preserve"> </w:t>
      </w:r>
    </w:p>
    <w:p w:rsidR="00DA5317" w:rsidRDefault="00DA5317" w:rsidP="00DA5317">
      <w:pPr>
        <w:spacing w:after="0"/>
        <w:jc w:val="both"/>
        <w:rPr>
          <w:rFonts w:ascii="Arial" w:hAnsi="Arial" w:cs="Arial"/>
          <w:sz w:val="10"/>
          <w:szCs w:val="10"/>
        </w:rPr>
      </w:pPr>
    </w:p>
    <w:p w:rsidR="00DA5317" w:rsidRPr="0040394D" w:rsidRDefault="00DA5317" w:rsidP="00CC3BA0">
      <w:pPr>
        <w:spacing w:after="120"/>
        <w:ind w:left="357"/>
        <w:jc w:val="both"/>
        <w:rPr>
          <w:rFonts w:ascii="Arial" w:hAnsi="Arial" w:cs="Arial"/>
          <w:i/>
        </w:rPr>
      </w:pPr>
      <w:r>
        <w:rPr>
          <w:rFonts w:ascii="Arial" w:hAnsi="Arial" w:cs="Arial"/>
        </w:rPr>
        <w:t xml:space="preserve">Ένας τακτικός εκπρόσωπος με τον αναπληρωτή του για τη </w:t>
      </w:r>
      <w:r>
        <w:rPr>
          <w:rFonts w:ascii="Arial" w:hAnsi="Arial" w:cs="Arial"/>
          <w:b/>
        </w:rPr>
        <w:t xml:space="preserve"> </w:t>
      </w:r>
      <w:r w:rsidRPr="0040394D">
        <w:rPr>
          <w:rFonts w:ascii="Arial" w:hAnsi="Arial" w:cs="Arial"/>
          <w:b/>
          <w:i/>
        </w:rPr>
        <w:t>Συνέλευση</w:t>
      </w:r>
      <w:r w:rsidRPr="0040394D">
        <w:rPr>
          <w:rFonts w:ascii="Arial" w:hAnsi="Arial" w:cs="Arial"/>
          <w:i/>
        </w:rPr>
        <w:t xml:space="preserve"> </w:t>
      </w:r>
      <w:r w:rsidR="0040394D">
        <w:rPr>
          <w:rFonts w:ascii="Arial" w:hAnsi="Arial" w:cs="Arial"/>
          <w:i/>
        </w:rPr>
        <w:t>του Τμήματος</w:t>
      </w:r>
      <w:r w:rsidRPr="0040394D">
        <w:rPr>
          <w:rFonts w:ascii="Arial" w:hAnsi="Arial" w:cs="Arial"/>
          <w:i/>
        </w:rPr>
        <w:t xml:space="preserve">, με </w:t>
      </w:r>
      <w:r w:rsidR="00CC3BA0">
        <w:rPr>
          <w:rFonts w:ascii="Arial" w:hAnsi="Arial" w:cs="Arial"/>
          <w:i/>
        </w:rPr>
        <w:t>ετήσια</w:t>
      </w:r>
      <w:r w:rsidRPr="0040394D">
        <w:rPr>
          <w:rFonts w:ascii="Arial" w:hAnsi="Arial" w:cs="Arial"/>
          <w:i/>
        </w:rPr>
        <w:t xml:space="preserve"> θητεία και δυνατότητα επανεκλογής.</w:t>
      </w:r>
    </w:p>
    <w:p w:rsidR="00DA5317" w:rsidRDefault="00DA5317" w:rsidP="00CC3BA0">
      <w:pPr>
        <w:spacing w:after="0"/>
        <w:jc w:val="both"/>
        <w:rPr>
          <w:rFonts w:ascii="Arial" w:hAnsi="Arial" w:cs="Arial"/>
          <w:b/>
          <w:sz w:val="16"/>
          <w:szCs w:val="16"/>
        </w:rPr>
      </w:pPr>
    </w:p>
    <w:p w:rsidR="00DA5317" w:rsidRDefault="00DA5317" w:rsidP="00DA5317">
      <w:pPr>
        <w:spacing w:after="0"/>
        <w:jc w:val="both"/>
        <w:rPr>
          <w:rFonts w:ascii="Arial" w:hAnsi="Arial" w:cs="Arial"/>
          <w:b/>
        </w:rPr>
      </w:pPr>
      <w:r>
        <w:rPr>
          <w:rFonts w:ascii="Arial" w:hAnsi="Arial" w:cs="Arial"/>
        </w:rPr>
        <w:t xml:space="preserve">Η εκλογή του εκπροσώπου και του αναπληρωτή του γίνεται με </w:t>
      </w:r>
      <w:r>
        <w:rPr>
          <w:rFonts w:ascii="Arial" w:hAnsi="Arial" w:cs="Arial"/>
          <w:b/>
        </w:rPr>
        <w:t>ενιαίο</w:t>
      </w:r>
      <w:r>
        <w:rPr>
          <w:rFonts w:ascii="Arial" w:hAnsi="Arial" w:cs="Arial"/>
        </w:rPr>
        <w:t xml:space="preserve"> ψηφοδέλτιο, που περιλαμβάνει τα ονόματα όλων των υποψήφιων εκπροσώπων των μελών </w:t>
      </w:r>
      <w:r>
        <w:rPr>
          <w:rFonts w:ascii="Arial" w:hAnsi="Arial" w:cs="Arial"/>
        </w:rPr>
        <w:lastRenderedPageBreak/>
        <w:t xml:space="preserve">Ε.ΔΙ.Π.  για </w:t>
      </w:r>
      <w:r w:rsidR="00D13D31">
        <w:rPr>
          <w:rFonts w:ascii="Arial" w:hAnsi="Arial" w:cs="Arial"/>
        </w:rPr>
        <w:t xml:space="preserve">τη Συνέλευση </w:t>
      </w:r>
      <w:r>
        <w:rPr>
          <w:rFonts w:ascii="Arial" w:hAnsi="Arial" w:cs="Arial"/>
        </w:rPr>
        <w:t xml:space="preserve"> </w:t>
      </w:r>
      <w:r w:rsidR="006C3824">
        <w:rPr>
          <w:rFonts w:ascii="Arial" w:hAnsi="Arial" w:cs="Arial"/>
        </w:rPr>
        <w:t>του Τμήματος</w:t>
      </w:r>
      <w:r>
        <w:rPr>
          <w:rFonts w:ascii="Arial" w:hAnsi="Arial" w:cs="Arial"/>
        </w:rPr>
        <w:t>. Οι εκλογείς σημειώνουν την προτίμησή τους για έναν μόνον από τους υποψηφίους εκπροσώπους</w:t>
      </w:r>
      <w:r w:rsidR="00D13D31">
        <w:rPr>
          <w:rFonts w:ascii="Arial" w:hAnsi="Arial" w:cs="Arial"/>
        </w:rPr>
        <w:t>.</w:t>
      </w:r>
    </w:p>
    <w:p w:rsidR="00DA5317" w:rsidRDefault="00DA5317" w:rsidP="00DA5317">
      <w:pPr>
        <w:spacing w:after="0" w:line="240" w:lineRule="auto"/>
        <w:jc w:val="both"/>
        <w:rPr>
          <w:rFonts w:ascii="Arial" w:hAnsi="Arial" w:cs="Arial"/>
        </w:rPr>
      </w:pPr>
    </w:p>
    <w:p w:rsidR="00DA5317" w:rsidRDefault="00DA5317" w:rsidP="00DA5317">
      <w:pPr>
        <w:spacing w:after="0" w:line="240" w:lineRule="auto"/>
        <w:jc w:val="both"/>
        <w:rPr>
          <w:rFonts w:ascii="Arial" w:hAnsi="Arial" w:cs="Arial"/>
        </w:rPr>
      </w:pPr>
    </w:p>
    <w:p w:rsidR="00DA5317" w:rsidRDefault="00DA5317" w:rsidP="00DA5317">
      <w:pPr>
        <w:spacing w:after="0" w:line="240" w:lineRule="auto"/>
        <w:jc w:val="both"/>
        <w:rPr>
          <w:rFonts w:ascii="Arial" w:hAnsi="Arial" w:cs="Arial"/>
          <w:b/>
          <w:bCs/>
          <w:u w:val="single"/>
        </w:rPr>
      </w:pPr>
      <w:r>
        <w:rPr>
          <w:rFonts w:ascii="Arial" w:hAnsi="Arial" w:cs="Arial"/>
          <w:b/>
          <w:bCs/>
          <w:u w:val="single"/>
        </w:rPr>
        <w:t>Α. Υποψηφιότητες</w:t>
      </w:r>
    </w:p>
    <w:p w:rsidR="00DA5317" w:rsidRDefault="00DA5317" w:rsidP="00DA5317">
      <w:pPr>
        <w:spacing w:after="0" w:line="240" w:lineRule="auto"/>
        <w:jc w:val="both"/>
        <w:rPr>
          <w:rFonts w:ascii="Arial" w:hAnsi="Arial" w:cs="Arial"/>
          <w:sz w:val="10"/>
          <w:szCs w:val="10"/>
        </w:rPr>
      </w:pPr>
      <w:r>
        <w:rPr>
          <w:rFonts w:ascii="Arial" w:hAnsi="Arial" w:cs="Arial"/>
          <w:b/>
          <w:bCs/>
        </w:rPr>
        <w:t xml:space="preserve"> </w:t>
      </w:r>
    </w:p>
    <w:p w:rsidR="00DA5317" w:rsidRDefault="00DA5317" w:rsidP="00DA5317">
      <w:pPr>
        <w:spacing w:after="0"/>
        <w:jc w:val="both"/>
        <w:rPr>
          <w:rFonts w:ascii="Arial" w:hAnsi="Arial" w:cs="Arial"/>
        </w:rPr>
      </w:pPr>
      <w:r>
        <w:rPr>
          <w:rFonts w:ascii="Arial" w:hAnsi="Arial" w:cs="Arial"/>
        </w:rPr>
        <w:t xml:space="preserve">α) Δεν επιτρέπεται να είναι υποψήφιοι τα μέλη Ε.ΔΙ.Π. που αποχωρούν από την υπηρεσία λόγω συμπλήρωσης του ανώτατου ορίου ηλικίας κατά τη διάρκεια της </w:t>
      </w:r>
      <w:proofErr w:type="spellStart"/>
      <w:r>
        <w:rPr>
          <w:rFonts w:ascii="Arial" w:hAnsi="Arial" w:cs="Arial"/>
        </w:rPr>
        <w:t>προκηρυσσόμενης</w:t>
      </w:r>
      <w:proofErr w:type="spellEnd"/>
      <w:r>
        <w:rPr>
          <w:rFonts w:ascii="Arial" w:hAnsi="Arial" w:cs="Arial"/>
        </w:rPr>
        <w:t xml:space="preserve"> θέσης. </w:t>
      </w:r>
    </w:p>
    <w:p w:rsidR="00DA5317" w:rsidRDefault="00DA5317" w:rsidP="00DA5317">
      <w:pPr>
        <w:spacing w:after="0"/>
        <w:jc w:val="both"/>
        <w:rPr>
          <w:rFonts w:ascii="Arial" w:hAnsi="Arial" w:cs="Arial"/>
        </w:rPr>
      </w:pPr>
      <w:r>
        <w:rPr>
          <w:rFonts w:ascii="Arial" w:hAnsi="Arial" w:cs="Arial"/>
        </w:rPr>
        <w:t xml:space="preserve">β) Δεν επιτρέπεται να είναι υποψήφιοι μέλη που τελούν σε διαθεσιμότητα ή αργία. </w:t>
      </w:r>
    </w:p>
    <w:p w:rsidR="00DA5317" w:rsidRDefault="00DA5317" w:rsidP="00DA5317">
      <w:pPr>
        <w:spacing w:after="0" w:line="240" w:lineRule="auto"/>
        <w:jc w:val="both"/>
        <w:rPr>
          <w:rFonts w:ascii="Arial" w:hAnsi="Arial" w:cs="Arial"/>
        </w:rPr>
      </w:pPr>
    </w:p>
    <w:p w:rsidR="00DA5317" w:rsidRDefault="00DA5317" w:rsidP="00DA5317">
      <w:pPr>
        <w:spacing w:after="0"/>
        <w:jc w:val="both"/>
        <w:rPr>
          <w:rFonts w:ascii="Arial" w:hAnsi="Arial" w:cs="Arial"/>
          <w:bCs/>
        </w:rPr>
      </w:pPr>
      <w:r>
        <w:rPr>
          <w:rFonts w:ascii="Arial" w:hAnsi="Arial" w:cs="Arial"/>
        </w:rPr>
        <w:t xml:space="preserve">Οι ενδιαφερόμενοι, οι οποίοι πληρούν τις προϋποθέσεις, υποβάλλουν την υποψηφιότητά τους στην Εφορευτική Επιτροπή </w:t>
      </w:r>
      <w:r>
        <w:rPr>
          <w:rFonts w:ascii="Arial" w:hAnsi="Arial" w:cs="Arial"/>
          <w:b/>
        </w:rPr>
        <w:t xml:space="preserve">από </w:t>
      </w:r>
      <w:r w:rsidRPr="00464075">
        <w:rPr>
          <w:rFonts w:ascii="Arial" w:hAnsi="Arial" w:cs="Arial"/>
          <w:b/>
          <w:u w:val="single"/>
        </w:rPr>
        <w:t>2</w:t>
      </w:r>
      <w:r w:rsidR="00464075" w:rsidRPr="00464075">
        <w:rPr>
          <w:rFonts w:ascii="Arial" w:hAnsi="Arial" w:cs="Arial"/>
          <w:b/>
          <w:u w:val="single"/>
        </w:rPr>
        <w:t>4</w:t>
      </w:r>
      <w:r w:rsidRPr="00464075">
        <w:rPr>
          <w:rFonts w:ascii="Arial" w:hAnsi="Arial" w:cs="Arial"/>
          <w:b/>
          <w:u w:val="single"/>
        </w:rPr>
        <w:t xml:space="preserve"> έως </w:t>
      </w:r>
      <w:r w:rsidR="00464075" w:rsidRPr="00464075">
        <w:rPr>
          <w:rFonts w:ascii="Arial" w:hAnsi="Arial" w:cs="Arial"/>
          <w:b/>
          <w:u w:val="single"/>
        </w:rPr>
        <w:t>30</w:t>
      </w:r>
      <w:r w:rsidRPr="00464075">
        <w:rPr>
          <w:rFonts w:ascii="Arial" w:hAnsi="Arial" w:cs="Arial"/>
          <w:u w:val="single"/>
        </w:rPr>
        <w:t xml:space="preserve"> </w:t>
      </w:r>
      <w:r w:rsidRPr="00464075">
        <w:rPr>
          <w:rFonts w:ascii="Arial" w:hAnsi="Arial" w:cs="Arial"/>
          <w:b/>
          <w:u w:val="single"/>
        </w:rPr>
        <w:t>Νοεμβ</w:t>
      </w:r>
      <w:r w:rsidRPr="00464075">
        <w:rPr>
          <w:rFonts w:ascii="Arial" w:hAnsi="Arial" w:cs="Arial"/>
          <w:b/>
          <w:bCs/>
          <w:u w:val="single"/>
        </w:rPr>
        <w:t>ρίου 2017</w:t>
      </w:r>
      <w:r>
        <w:rPr>
          <w:rFonts w:ascii="Arial" w:hAnsi="Arial" w:cs="Arial"/>
          <w:b/>
          <w:bCs/>
        </w:rPr>
        <w:t xml:space="preserve"> και μέχρι τις 13:00</w:t>
      </w:r>
      <w:r w:rsidR="004B654E" w:rsidRPr="004B654E">
        <w:rPr>
          <w:rFonts w:ascii="Arial" w:hAnsi="Arial" w:cs="Arial"/>
          <w:b/>
          <w:bCs/>
        </w:rPr>
        <w:t xml:space="preserve"> </w:t>
      </w:r>
      <w:r w:rsidR="004B654E">
        <w:rPr>
          <w:rFonts w:ascii="Arial" w:hAnsi="Arial" w:cs="Arial"/>
          <w:b/>
          <w:bCs/>
        </w:rPr>
        <w:t xml:space="preserve"> </w:t>
      </w:r>
      <w:r w:rsidR="004B654E" w:rsidRPr="00A2769E">
        <w:rPr>
          <w:rFonts w:ascii="Arial" w:hAnsi="Arial" w:cs="Arial"/>
          <w:b/>
          <w:bCs/>
          <w:u w:val="single"/>
        </w:rPr>
        <w:t>αναγράφοντας για πιο συλλογικό όργανο θέτουν</w:t>
      </w:r>
      <w:r w:rsidR="004B654E">
        <w:rPr>
          <w:rFonts w:ascii="Arial" w:hAnsi="Arial" w:cs="Arial"/>
          <w:b/>
          <w:bCs/>
        </w:rPr>
        <w:t xml:space="preserve"> </w:t>
      </w:r>
      <w:r w:rsidR="004B654E" w:rsidRPr="00A2769E">
        <w:rPr>
          <w:rFonts w:ascii="Arial" w:hAnsi="Arial" w:cs="Arial"/>
          <w:b/>
          <w:bCs/>
          <w:u w:val="single"/>
        </w:rPr>
        <w:t>υποψηφιότητα</w:t>
      </w:r>
      <w:r w:rsidRPr="00A2769E">
        <w:rPr>
          <w:rFonts w:ascii="Arial" w:hAnsi="Arial" w:cs="Arial"/>
          <w:b/>
          <w:bCs/>
          <w:u w:val="single"/>
        </w:rPr>
        <w:t>,</w:t>
      </w:r>
      <w:r>
        <w:rPr>
          <w:rFonts w:ascii="Arial" w:hAnsi="Arial" w:cs="Arial"/>
          <w:b/>
          <w:bCs/>
        </w:rPr>
        <w:t xml:space="preserve"> </w:t>
      </w:r>
      <w:r>
        <w:rPr>
          <w:rFonts w:ascii="Arial" w:hAnsi="Arial" w:cs="Arial"/>
          <w:b/>
        </w:rPr>
        <w:t xml:space="preserve"> </w:t>
      </w:r>
      <w:r>
        <w:rPr>
          <w:rFonts w:ascii="Arial" w:hAnsi="Arial" w:cs="Arial"/>
          <w:bCs/>
        </w:rPr>
        <w:t xml:space="preserve"> με έναν από τους κάτωθι τρόπους:</w:t>
      </w:r>
    </w:p>
    <w:p w:rsidR="00DA5317" w:rsidRDefault="00DA5317" w:rsidP="00DA5317">
      <w:pPr>
        <w:spacing w:after="0" w:line="240" w:lineRule="auto"/>
        <w:jc w:val="both"/>
        <w:rPr>
          <w:rFonts w:ascii="Arial" w:hAnsi="Arial" w:cs="Arial"/>
          <w:b/>
          <w:bCs/>
          <w:color w:val="FF0000"/>
          <w:sz w:val="10"/>
          <w:szCs w:val="10"/>
        </w:rPr>
      </w:pPr>
    </w:p>
    <w:p w:rsidR="00FD5164" w:rsidRPr="001C728E" w:rsidRDefault="00DA5317" w:rsidP="00DA5317">
      <w:pPr>
        <w:numPr>
          <w:ilvl w:val="0"/>
          <w:numId w:val="3"/>
        </w:numPr>
        <w:spacing w:after="0" w:line="240" w:lineRule="auto"/>
        <w:ind w:left="568" w:hanging="284"/>
        <w:jc w:val="both"/>
        <w:rPr>
          <w:rFonts w:ascii="Arial" w:hAnsi="Arial" w:cs="Arial"/>
        </w:rPr>
      </w:pPr>
      <w:r w:rsidRPr="001C728E">
        <w:rPr>
          <w:rFonts w:ascii="Arial" w:hAnsi="Arial" w:cs="Arial"/>
          <w:i/>
        </w:rPr>
        <w:t>Αυτοπροσώπως</w:t>
      </w:r>
      <w:r w:rsidRPr="001C728E">
        <w:rPr>
          <w:rFonts w:ascii="Arial" w:hAnsi="Arial" w:cs="Arial"/>
        </w:rPr>
        <w:t xml:space="preserve"> με κατάθεση υπογεγραμμένης αίτησης στη Γραμματεία τ</w:t>
      </w:r>
      <w:r w:rsidR="0040394D" w:rsidRPr="001C728E">
        <w:rPr>
          <w:rFonts w:ascii="Arial" w:hAnsi="Arial" w:cs="Arial"/>
        </w:rPr>
        <w:t>ου Τμήματος</w:t>
      </w:r>
      <w:r w:rsidR="001C728E" w:rsidRPr="001C728E">
        <w:rPr>
          <w:rFonts w:ascii="Arial" w:hAnsi="Arial" w:cs="Arial"/>
        </w:rPr>
        <w:t xml:space="preserve"> Ηλεκτρολόγων Μηχανικών ΤΕ</w:t>
      </w:r>
    </w:p>
    <w:p w:rsidR="00DA5317" w:rsidRDefault="00DA5317" w:rsidP="00DA5317">
      <w:pPr>
        <w:numPr>
          <w:ilvl w:val="0"/>
          <w:numId w:val="3"/>
        </w:numPr>
        <w:spacing w:after="0" w:line="240" w:lineRule="auto"/>
        <w:ind w:left="568" w:hanging="284"/>
        <w:jc w:val="both"/>
        <w:rPr>
          <w:rFonts w:ascii="Arial" w:hAnsi="Arial" w:cs="Arial"/>
        </w:rPr>
      </w:pPr>
      <w:r>
        <w:rPr>
          <w:rFonts w:ascii="Arial" w:hAnsi="Arial" w:cs="Arial"/>
        </w:rPr>
        <w:t>Ηλεκτρονικά (</w:t>
      </w:r>
      <w:proofErr w:type="spellStart"/>
      <w:r>
        <w:rPr>
          <w:rFonts w:ascii="Arial" w:hAnsi="Arial" w:cs="Arial"/>
        </w:rPr>
        <w:t>email</w:t>
      </w:r>
      <w:proofErr w:type="spellEnd"/>
      <w:r>
        <w:rPr>
          <w:rFonts w:ascii="Arial" w:hAnsi="Arial" w:cs="Arial"/>
        </w:rPr>
        <w:t xml:space="preserve">) στη διεύθυνση της Γραμματεία της </w:t>
      </w:r>
      <w:r w:rsidR="0040394D">
        <w:rPr>
          <w:rFonts w:ascii="Arial" w:hAnsi="Arial" w:cs="Arial"/>
        </w:rPr>
        <w:t>Τμήματος</w:t>
      </w:r>
      <w:r>
        <w:rPr>
          <w:rFonts w:ascii="Arial" w:hAnsi="Arial" w:cs="Arial"/>
        </w:rPr>
        <w:t xml:space="preserve">: </w:t>
      </w:r>
      <w:hyperlink r:id="rId7" w:history="1">
        <w:r w:rsidR="0040394D" w:rsidRPr="00567F06">
          <w:rPr>
            <w:rStyle w:val="-"/>
            <w:rFonts w:ascii="Arial" w:hAnsi="Arial" w:cs="Arial"/>
            <w:lang w:val="en-US"/>
          </w:rPr>
          <w:t>secry</w:t>
        </w:r>
        <w:r w:rsidR="0040394D" w:rsidRPr="00567F06">
          <w:rPr>
            <w:rStyle w:val="-"/>
            <w:rFonts w:ascii="Arial" w:hAnsi="Arial" w:cs="Arial"/>
          </w:rPr>
          <w:t>-</w:t>
        </w:r>
        <w:r w:rsidR="0040394D" w:rsidRPr="00567F06">
          <w:rPr>
            <w:rStyle w:val="-"/>
            <w:rFonts w:ascii="Arial" w:hAnsi="Arial" w:cs="Arial"/>
            <w:lang w:val="en-US"/>
          </w:rPr>
          <w:t>electr</w:t>
        </w:r>
        <w:r w:rsidR="0040394D" w:rsidRPr="00567F06">
          <w:rPr>
            <w:rStyle w:val="-"/>
            <w:rFonts w:ascii="Arial" w:hAnsi="Arial" w:cs="Arial"/>
          </w:rPr>
          <w:t>@</w:t>
        </w:r>
        <w:r w:rsidR="0040394D" w:rsidRPr="00567F06">
          <w:rPr>
            <w:rStyle w:val="-"/>
            <w:rFonts w:ascii="Arial" w:hAnsi="Arial" w:cs="Arial"/>
            <w:lang w:val="en-US"/>
          </w:rPr>
          <w:t>teilar</w:t>
        </w:r>
        <w:r w:rsidR="0040394D" w:rsidRPr="00567F06">
          <w:rPr>
            <w:rStyle w:val="-"/>
            <w:rFonts w:ascii="Arial" w:hAnsi="Arial" w:cs="Arial"/>
          </w:rPr>
          <w:t>.</w:t>
        </w:r>
        <w:r w:rsidR="0040394D" w:rsidRPr="00567F06">
          <w:rPr>
            <w:rStyle w:val="-"/>
            <w:rFonts w:ascii="Arial" w:hAnsi="Arial" w:cs="Arial"/>
            <w:lang w:val="en-US"/>
          </w:rPr>
          <w:t>gr</w:t>
        </w:r>
      </w:hyperlink>
      <w:r w:rsidRPr="00DA5317">
        <w:rPr>
          <w:rFonts w:ascii="Arial" w:hAnsi="Arial" w:cs="Arial"/>
        </w:rPr>
        <w:t xml:space="preserve"> </w:t>
      </w:r>
    </w:p>
    <w:p w:rsidR="00DA5317" w:rsidRDefault="00DA5317" w:rsidP="00DA5317">
      <w:pPr>
        <w:spacing w:after="0" w:line="240" w:lineRule="auto"/>
        <w:ind w:left="568"/>
        <w:jc w:val="both"/>
        <w:rPr>
          <w:rFonts w:ascii="Arial" w:hAnsi="Arial" w:cs="Arial"/>
        </w:rPr>
      </w:pPr>
    </w:p>
    <w:p w:rsidR="00DA5317" w:rsidRDefault="00DA5317" w:rsidP="00DA5317">
      <w:pPr>
        <w:spacing w:after="0"/>
        <w:jc w:val="both"/>
        <w:rPr>
          <w:rFonts w:ascii="Arial" w:hAnsi="Arial" w:cs="Arial"/>
        </w:rPr>
      </w:pPr>
      <w:r>
        <w:rPr>
          <w:rFonts w:ascii="Arial" w:hAnsi="Arial" w:cs="Arial"/>
        </w:rPr>
        <w:t xml:space="preserve">Οι υποψήφιοι μπορούν να παραιτηθούν από την υποψηφιότητά τους, με γραπτή δήλωσή τους, η οποία υποβάλλεται στην Εφορευτική Επιτροπή έως την έναρξη της διαδικασίας εκλογής. Οι δηλώσεις παραίτησης από την υποψηφιότητα πρωτοκολλούνται από τη Γραμματεία </w:t>
      </w:r>
      <w:r w:rsidR="0040394D">
        <w:rPr>
          <w:rFonts w:ascii="Arial" w:hAnsi="Arial" w:cs="Arial"/>
        </w:rPr>
        <w:t>του Τμήματος</w:t>
      </w:r>
      <w:r>
        <w:rPr>
          <w:rFonts w:ascii="Arial" w:hAnsi="Arial" w:cs="Arial"/>
        </w:rPr>
        <w:t xml:space="preserve">, ώστε να προκύπτει η ημερομηνία υποβολής τους. Με ευθύνη της Γραμματείας </w:t>
      </w:r>
      <w:r w:rsidR="002157DD">
        <w:rPr>
          <w:rFonts w:ascii="Arial" w:hAnsi="Arial" w:cs="Arial"/>
        </w:rPr>
        <w:t>του Τμήματος</w:t>
      </w:r>
      <w:r>
        <w:rPr>
          <w:rFonts w:ascii="Arial" w:hAnsi="Arial" w:cs="Arial"/>
        </w:rPr>
        <w:t xml:space="preserve"> ενημερώνεται αμελλητί η εφορευτική επιτροπή για την υποβολή δήλωσης παραίτησης υποψηφίου.</w:t>
      </w:r>
    </w:p>
    <w:p w:rsidR="00DA5317" w:rsidRDefault="00DA5317" w:rsidP="00DA5317">
      <w:pPr>
        <w:spacing w:after="0" w:line="240" w:lineRule="auto"/>
        <w:jc w:val="both"/>
        <w:rPr>
          <w:rFonts w:ascii="Arial" w:hAnsi="Arial" w:cs="Arial"/>
        </w:rPr>
      </w:pPr>
    </w:p>
    <w:p w:rsidR="00DA5317" w:rsidRDefault="00DA5317" w:rsidP="00DA5317">
      <w:pPr>
        <w:spacing w:after="0" w:line="240" w:lineRule="auto"/>
        <w:jc w:val="both"/>
        <w:rPr>
          <w:rFonts w:ascii="Arial" w:hAnsi="Arial" w:cs="Arial"/>
        </w:rPr>
      </w:pPr>
    </w:p>
    <w:p w:rsidR="00DA5317" w:rsidRDefault="00DA5317" w:rsidP="00DA5317">
      <w:pPr>
        <w:spacing w:after="0" w:line="240" w:lineRule="auto"/>
        <w:jc w:val="both"/>
        <w:rPr>
          <w:rFonts w:ascii="Arial" w:hAnsi="Arial" w:cs="Arial"/>
          <w:b/>
          <w:bCs/>
        </w:rPr>
      </w:pPr>
      <w:r>
        <w:rPr>
          <w:rFonts w:ascii="Arial" w:hAnsi="Arial" w:cs="Arial"/>
          <w:b/>
          <w:bCs/>
        </w:rPr>
        <w:t xml:space="preserve">Β. Εκλεκτορικό σώμα </w:t>
      </w:r>
    </w:p>
    <w:p w:rsidR="00DA5317" w:rsidRDefault="00DA5317" w:rsidP="00DA5317">
      <w:pPr>
        <w:spacing w:after="0" w:line="240" w:lineRule="auto"/>
        <w:jc w:val="both"/>
        <w:rPr>
          <w:rFonts w:ascii="Arial" w:hAnsi="Arial" w:cs="Arial"/>
          <w:sz w:val="10"/>
          <w:szCs w:val="10"/>
        </w:rPr>
      </w:pPr>
    </w:p>
    <w:p w:rsidR="00DA5317" w:rsidRDefault="00DA5317" w:rsidP="00DA5317">
      <w:pPr>
        <w:spacing w:after="0"/>
        <w:jc w:val="both"/>
        <w:rPr>
          <w:rFonts w:ascii="Arial" w:hAnsi="Arial" w:cs="Arial"/>
        </w:rPr>
      </w:pPr>
      <w:r>
        <w:rPr>
          <w:rFonts w:ascii="Arial" w:hAnsi="Arial" w:cs="Arial"/>
        </w:rPr>
        <w:t xml:space="preserve">Το εκλογικό δικαίωμα ασκούν μόνο όσοι είναι εγγεγραμμένοι στους εκλογικούς καταλόγους, με βάση τους οποίους διενεργούνται οι εκλογές. Οι εκλογικοί κατάλογοι καταρτίζονται και τηρούνται από το Τμήμα Προσωπικού και εγκρίνονται από τον Πρύτανη του Ιδρύματος. Οι εκλογικοί κατάλογοι οριστικοποιούνται είκοσι ημέρες πριν από την ημέρα διεξαγωγής των εκλογών, ήτοι </w:t>
      </w:r>
      <w:r w:rsidR="00464075" w:rsidRPr="00464075">
        <w:rPr>
          <w:rFonts w:ascii="Arial" w:hAnsi="Arial" w:cs="Arial"/>
          <w:b/>
          <w:u w:val="single"/>
        </w:rPr>
        <w:t>Πέμπτη 23</w:t>
      </w:r>
      <w:r w:rsidRPr="00464075">
        <w:rPr>
          <w:rFonts w:ascii="Arial" w:hAnsi="Arial" w:cs="Arial"/>
          <w:b/>
          <w:i/>
          <w:iCs/>
          <w:u w:val="single"/>
        </w:rPr>
        <w:t xml:space="preserve">  Νοεμβρίου 2017</w:t>
      </w:r>
      <w:r>
        <w:rPr>
          <w:rFonts w:ascii="Arial" w:hAnsi="Arial" w:cs="Arial"/>
          <w:iCs/>
        </w:rPr>
        <w:t>,</w:t>
      </w:r>
      <w:r>
        <w:rPr>
          <w:rFonts w:ascii="Arial" w:hAnsi="Arial" w:cs="Arial"/>
          <w:i/>
          <w:iCs/>
        </w:rPr>
        <w:t xml:space="preserve"> </w:t>
      </w:r>
      <w:r>
        <w:rPr>
          <w:rFonts w:ascii="Arial" w:hAnsi="Arial" w:cs="Arial"/>
        </w:rPr>
        <w:t>και παραδίδονται στην τριμελή εφορευτική επιτροπή.</w:t>
      </w:r>
    </w:p>
    <w:p w:rsidR="00DA5317" w:rsidRDefault="00DA5317" w:rsidP="00DA5317">
      <w:pPr>
        <w:spacing w:after="0" w:line="240" w:lineRule="auto"/>
        <w:jc w:val="both"/>
        <w:rPr>
          <w:rFonts w:ascii="Arial" w:hAnsi="Arial" w:cs="Arial"/>
        </w:rPr>
      </w:pPr>
    </w:p>
    <w:p w:rsidR="00DA5317" w:rsidRDefault="00DA5317" w:rsidP="00DA5317">
      <w:pPr>
        <w:spacing w:after="0" w:line="240" w:lineRule="auto"/>
        <w:jc w:val="both"/>
        <w:rPr>
          <w:rFonts w:ascii="Arial" w:hAnsi="Arial" w:cs="Arial"/>
        </w:rPr>
      </w:pPr>
    </w:p>
    <w:p w:rsidR="00DA5317" w:rsidRDefault="00DA5317" w:rsidP="00DA5317">
      <w:pPr>
        <w:spacing w:after="0" w:line="240" w:lineRule="auto"/>
        <w:jc w:val="both"/>
        <w:rPr>
          <w:rFonts w:ascii="Arial" w:hAnsi="Arial" w:cs="Arial"/>
          <w:b/>
          <w:bCs/>
        </w:rPr>
      </w:pPr>
      <w:r>
        <w:rPr>
          <w:rFonts w:ascii="Arial" w:hAnsi="Arial" w:cs="Arial"/>
          <w:b/>
          <w:bCs/>
        </w:rPr>
        <w:t xml:space="preserve">Γ. Ευθύνη διεξαγωγής εκλογικής διαδικασίας </w:t>
      </w:r>
    </w:p>
    <w:p w:rsidR="00DA5317" w:rsidRDefault="00DA5317" w:rsidP="00DA5317">
      <w:pPr>
        <w:spacing w:after="0" w:line="240" w:lineRule="auto"/>
        <w:jc w:val="both"/>
        <w:rPr>
          <w:rFonts w:ascii="Arial" w:hAnsi="Arial" w:cs="Arial"/>
          <w:sz w:val="10"/>
          <w:szCs w:val="10"/>
        </w:rPr>
      </w:pPr>
    </w:p>
    <w:p w:rsidR="00DA5317" w:rsidRDefault="00DA5317" w:rsidP="00DA5317">
      <w:pPr>
        <w:spacing w:after="0"/>
        <w:jc w:val="both"/>
        <w:rPr>
          <w:rFonts w:ascii="Arial" w:hAnsi="Arial" w:cs="Arial"/>
          <w:color w:val="000000"/>
          <w:lang w:eastAsia="el-GR"/>
        </w:rPr>
      </w:pPr>
      <w:r>
        <w:rPr>
          <w:rFonts w:ascii="Arial" w:hAnsi="Arial" w:cs="Arial"/>
        </w:rPr>
        <w:t xml:space="preserve">Την ευθύνη διεξαγωγής της εκλογικής διαδικασίας έχει τριμελής εφορευτική επιτροπή, με ισάριθμα αναπληρωματικά μέλη. Τα τακτικά και τα αναπληρωματικά μέλη της τριμελούς εφορευτικής επιτροπής είναι μέλη της οικείας κατηγορίας προσωπικού </w:t>
      </w:r>
      <w:r w:rsidR="00E00019">
        <w:rPr>
          <w:rFonts w:ascii="Arial" w:hAnsi="Arial" w:cs="Arial"/>
        </w:rPr>
        <w:t>του</w:t>
      </w:r>
      <w:r w:rsidR="00857EE0" w:rsidRPr="00857EE0">
        <w:rPr>
          <w:rFonts w:ascii="Arial" w:hAnsi="Arial" w:cs="Arial"/>
        </w:rPr>
        <w:t xml:space="preserve"> </w:t>
      </w:r>
      <w:r w:rsidR="00857EE0">
        <w:rPr>
          <w:rFonts w:ascii="Arial" w:hAnsi="Arial" w:cs="Arial"/>
          <w:lang w:val="en-US"/>
        </w:rPr>
        <w:t>T</w:t>
      </w:r>
      <w:r w:rsidR="00857EE0">
        <w:rPr>
          <w:rFonts w:ascii="Arial" w:hAnsi="Arial" w:cs="Arial"/>
        </w:rPr>
        <w:t>μήματος</w:t>
      </w:r>
      <w:r>
        <w:rPr>
          <w:rFonts w:ascii="Arial" w:hAnsi="Arial" w:cs="Arial"/>
        </w:rPr>
        <w:t xml:space="preserve">. Αν τα  μέλη της συγκεκριμένης ακαδημαϊκής μονάδας δεν επαρκούν, η Επιτροπή συγκροτείται από  μέλη της οικείας κατηγορίας προσωπικού άλλης ακαδημαϊκής μονάδας του Ιδρύματος, άλλως από μέλη άλλης κατηγορίας προσωπικού, σύμφωνα με τις διατάξεις της παρ. 2 του άρθρου 10 της αριθμ. </w:t>
      </w:r>
      <w:r>
        <w:rPr>
          <w:rFonts w:ascii="Arial" w:hAnsi="Arial" w:cs="Arial"/>
          <w:color w:val="000000"/>
          <w:lang w:eastAsia="el-GR"/>
        </w:rPr>
        <w:t>191014/Ζ1/7-11-2017 (ΦΕΚ Β΄3969)</w:t>
      </w:r>
      <w:r>
        <w:rPr>
          <w:rFonts w:ascii="Arial" w:hAnsi="Arial" w:cs="Arial"/>
        </w:rPr>
        <w:t xml:space="preserve"> Υ.Α</w:t>
      </w:r>
      <w:r>
        <w:rPr>
          <w:rFonts w:ascii="Arial" w:hAnsi="Arial" w:cs="Arial"/>
          <w:color w:val="000000"/>
          <w:lang w:eastAsia="el-GR"/>
        </w:rPr>
        <w:t xml:space="preserve">. </w:t>
      </w:r>
    </w:p>
    <w:p w:rsidR="00DA5317" w:rsidRDefault="00DA5317" w:rsidP="00DA5317">
      <w:pPr>
        <w:spacing w:after="0"/>
        <w:jc w:val="both"/>
        <w:rPr>
          <w:rFonts w:ascii="Arial" w:hAnsi="Arial" w:cs="Arial"/>
        </w:rPr>
      </w:pPr>
      <w:r>
        <w:rPr>
          <w:rFonts w:ascii="Arial" w:hAnsi="Arial" w:cs="Arial"/>
        </w:rPr>
        <w:t xml:space="preserve">Τα μέλη της Εφορευτικής Επιτροπής ορίζονται με απόφαση του </w:t>
      </w:r>
      <w:r w:rsidR="00E00019">
        <w:rPr>
          <w:rFonts w:ascii="Arial" w:hAnsi="Arial" w:cs="Arial"/>
        </w:rPr>
        <w:t>Προέδρου του Τμήματος</w:t>
      </w:r>
      <w:r>
        <w:rPr>
          <w:rFonts w:ascii="Arial" w:hAnsi="Arial" w:cs="Arial"/>
        </w:rPr>
        <w:t xml:space="preserve">, τουλάχιστον  πέντε ημέρες πριν από την ημέρα της ψηφοφορίας. </w:t>
      </w:r>
    </w:p>
    <w:p w:rsidR="00DA5317" w:rsidRDefault="00DA5317" w:rsidP="00DA5317">
      <w:pPr>
        <w:spacing w:after="0"/>
        <w:jc w:val="both"/>
        <w:rPr>
          <w:rFonts w:ascii="Arial" w:hAnsi="Arial" w:cs="Arial"/>
        </w:rPr>
      </w:pPr>
      <w:r>
        <w:rPr>
          <w:rFonts w:ascii="Arial" w:hAnsi="Arial" w:cs="Arial"/>
        </w:rPr>
        <w:lastRenderedPageBreak/>
        <w:t>Η τριμελής εφορευτική επιτροπή, αφού της παραδοθούν οι αιτήσεις των ενδιαφερομένων εξετάζει την εκλογιμότητα και ανακηρύσσει τους υποψηφίους εκπροσώπους</w:t>
      </w:r>
      <w:r>
        <w:rPr>
          <w:rFonts w:ascii="Arial" w:hAnsi="Arial" w:cs="Arial"/>
          <w:color w:val="FF0000"/>
        </w:rPr>
        <w:t xml:space="preserve"> </w:t>
      </w:r>
      <w:r>
        <w:rPr>
          <w:rFonts w:ascii="Arial" w:hAnsi="Arial" w:cs="Arial"/>
        </w:rPr>
        <w:t>μέσα σε δύο (2) εργάσιμες ημέρες από τον ορισμό της. Με επιμέλεια της τριμελούς εφορευτικής επιτροπής, αναρτώνται σε ειδικό τμήμα στην κεντρική ιστοσελίδα του Ιδρύματος οι ως άνω πίνακες των υποψηφίων εκπροσώπων.</w:t>
      </w:r>
    </w:p>
    <w:p w:rsidR="00DA5317" w:rsidRDefault="00DA5317" w:rsidP="00DA5317">
      <w:pPr>
        <w:spacing w:after="0"/>
        <w:jc w:val="both"/>
        <w:rPr>
          <w:rFonts w:ascii="Arial" w:hAnsi="Arial" w:cs="Arial"/>
          <w:sz w:val="10"/>
          <w:szCs w:val="10"/>
        </w:rPr>
      </w:pPr>
    </w:p>
    <w:p w:rsidR="00DA5317" w:rsidRDefault="00DA5317" w:rsidP="00DA5317">
      <w:pPr>
        <w:spacing w:after="0"/>
        <w:jc w:val="both"/>
        <w:rPr>
          <w:rFonts w:ascii="Arial" w:hAnsi="Arial" w:cs="Arial"/>
        </w:rPr>
      </w:pPr>
      <w:r>
        <w:rPr>
          <w:rFonts w:ascii="Arial" w:hAnsi="Arial" w:cs="Arial"/>
        </w:rPr>
        <w:t>Η τριμελής εφορευτική επιτροπή οργανώνει και επιβλέπει τη διεξαγωγή της ψηφοφορίας και εκδίδει το αποτέλεσμα.</w:t>
      </w:r>
    </w:p>
    <w:p w:rsidR="00DA5317" w:rsidRDefault="00DA5317" w:rsidP="00DA5317">
      <w:pPr>
        <w:spacing w:after="0" w:line="240" w:lineRule="auto"/>
        <w:jc w:val="both"/>
        <w:rPr>
          <w:rFonts w:ascii="Arial" w:hAnsi="Arial" w:cs="Arial"/>
        </w:rPr>
      </w:pPr>
    </w:p>
    <w:p w:rsidR="00DA5317" w:rsidRDefault="00DA5317" w:rsidP="00DA5317">
      <w:pPr>
        <w:spacing w:after="0" w:line="240" w:lineRule="auto"/>
        <w:jc w:val="both"/>
        <w:rPr>
          <w:rFonts w:ascii="Arial" w:hAnsi="Arial" w:cs="Arial"/>
        </w:rPr>
      </w:pPr>
    </w:p>
    <w:p w:rsidR="00DA5317" w:rsidRDefault="00DA5317" w:rsidP="00DA5317">
      <w:pPr>
        <w:spacing w:after="0" w:line="240" w:lineRule="auto"/>
        <w:jc w:val="both"/>
        <w:rPr>
          <w:rFonts w:ascii="Arial" w:hAnsi="Arial" w:cs="Arial"/>
          <w:b/>
          <w:bCs/>
        </w:rPr>
      </w:pPr>
      <w:r>
        <w:rPr>
          <w:rFonts w:ascii="Arial" w:hAnsi="Arial" w:cs="Arial"/>
          <w:b/>
          <w:bCs/>
        </w:rPr>
        <w:t xml:space="preserve">Δ. Ψηφοφορία </w:t>
      </w:r>
    </w:p>
    <w:p w:rsidR="00DA5317" w:rsidRDefault="00DA5317" w:rsidP="00DA5317">
      <w:pPr>
        <w:spacing w:after="0" w:line="240" w:lineRule="auto"/>
        <w:jc w:val="both"/>
        <w:rPr>
          <w:rFonts w:ascii="Arial" w:hAnsi="Arial" w:cs="Arial"/>
          <w:sz w:val="10"/>
          <w:szCs w:val="10"/>
        </w:rPr>
      </w:pPr>
    </w:p>
    <w:p w:rsidR="00DA5317" w:rsidRDefault="00DA5317" w:rsidP="00DA5317">
      <w:pPr>
        <w:spacing w:after="0"/>
        <w:jc w:val="both"/>
        <w:rPr>
          <w:rFonts w:ascii="Arial" w:hAnsi="Arial" w:cs="Arial"/>
        </w:rPr>
      </w:pPr>
      <w:r>
        <w:rPr>
          <w:rFonts w:ascii="Arial" w:hAnsi="Arial" w:cs="Arial"/>
        </w:rPr>
        <w:t xml:space="preserve">Η εκλογή γίνεται με άμεση, μυστική και καθολική ψηφοφορία από το σύνολο των μελών Ε.ΔΙ.Π.  της οικείας ακαδημαϊκής μονάδας. </w:t>
      </w:r>
    </w:p>
    <w:p w:rsidR="00DA5317" w:rsidRDefault="00DA5317" w:rsidP="00DA5317">
      <w:pPr>
        <w:spacing w:after="0"/>
        <w:jc w:val="both"/>
        <w:rPr>
          <w:rFonts w:ascii="Arial" w:hAnsi="Arial" w:cs="Arial"/>
        </w:rPr>
      </w:pPr>
    </w:p>
    <w:p w:rsidR="00DA5317" w:rsidRDefault="00DA5317" w:rsidP="00DA5317">
      <w:pPr>
        <w:spacing w:after="0"/>
        <w:jc w:val="both"/>
        <w:rPr>
          <w:rFonts w:ascii="Arial" w:hAnsi="Arial" w:cs="Arial"/>
        </w:rPr>
      </w:pPr>
      <w:r>
        <w:rPr>
          <w:rFonts w:ascii="Arial" w:hAnsi="Arial" w:cs="Arial"/>
        </w:rPr>
        <w:t>Κάθε σχετική λεπτομέρεια ως προς τη διεξαγωγή της ψηφοφορίας θα καθοριστεί από την τριμελή εφορευτική επιτροπή.</w:t>
      </w:r>
    </w:p>
    <w:p w:rsidR="00DA5317" w:rsidRDefault="00DA5317" w:rsidP="00DA5317">
      <w:pPr>
        <w:spacing w:after="0"/>
        <w:jc w:val="both"/>
        <w:rPr>
          <w:rFonts w:ascii="Arial" w:hAnsi="Arial" w:cs="Arial"/>
        </w:rPr>
      </w:pPr>
    </w:p>
    <w:p w:rsidR="00DA5317" w:rsidRDefault="00DA5317" w:rsidP="00DA5317">
      <w:pPr>
        <w:spacing w:after="0"/>
        <w:jc w:val="both"/>
        <w:rPr>
          <w:rFonts w:ascii="Arial" w:hAnsi="Arial" w:cs="Arial"/>
        </w:rPr>
      </w:pPr>
      <w:r>
        <w:rPr>
          <w:rFonts w:ascii="Arial" w:hAnsi="Arial" w:cs="Arial"/>
        </w:rPr>
        <w:t xml:space="preserve">Σε περίπτωση που δεν εκλεγούν οι εκπρόσωποι, τα ανωτέρω συλλογικά όργανα θα συγκροτηθούν χωρίς τους εκπροσώπους της οικείας κατηγορίας προσωπικού. </w:t>
      </w:r>
    </w:p>
    <w:p w:rsidR="00DA5317" w:rsidRDefault="00DA5317" w:rsidP="00DA5317">
      <w:pPr>
        <w:spacing w:after="0"/>
        <w:jc w:val="both"/>
        <w:rPr>
          <w:rFonts w:ascii="Arial" w:hAnsi="Arial" w:cs="Arial"/>
        </w:rPr>
      </w:pPr>
    </w:p>
    <w:p w:rsidR="00DA5317" w:rsidRDefault="00DA5317" w:rsidP="00DA5317">
      <w:pPr>
        <w:spacing w:after="0"/>
        <w:jc w:val="both"/>
        <w:rPr>
          <w:rFonts w:ascii="Arial" w:hAnsi="Arial" w:cs="Arial"/>
        </w:rPr>
      </w:pPr>
    </w:p>
    <w:p w:rsidR="00DA5317" w:rsidRDefault="00DA5317" w:rsidP="00DA5317">
      <w:pPr>
        <w:spacing w:after="0"/>
        <w:jc w:val="both"/>
        <w:rPr>
          <w:rFonts w:ascii="Arial" w:hAnsi="Arial" w:cs="Arial"/>
        </w:rPr>
      </w:pPr>
    </w:p>
    <w:tbl>
      <w:tblPr>
        <w:tblW w:w="4501"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tblGrid>
      <w:tr w:rsidR="00DA5317" w:rsidTr="00DA5317">
        <w:trPr>
          <w:trHeight w:val="1455"/>
        </w:trPr>
        <w:tc>
          <w:tcPr>
            <w:tcW w:w="4501" w:type="dxa"/>
            <w:tcBorders>
              <w:top w:val="nil"/>
              <w:left w:val="nil"/>
              <w:bottom w:val="nil"/>
              <w:right w:val="nil"/>
            </w:tcBorders>
          </w:tcPr>
          <w:p w:rsidR="00DA5317" w:rsidRDefault="00DA5317">
            <w:pPr>
              <w:spacing w:after="0" w:line="240" w:lineRule="auto"/>
              <w:ind w:left="34"/>
              <w:jc w:val="center"/>
              <w:rPr>
                <w:rFonts w:ascii="Arial" w:eastAsia="Times New Roman" w:hAnsi="Arial" w:cs="Arial"/>
                <w:lang w:eastAsia="el-GR"/>
              </w:rPr>
            </w:pPr>
            <w:r>
              <w:rPr>
                <w:rFonts w:ascii="Arial" w:eastAsia="Times New Roman" w:hAnsi="Arial" w:cs="Arial"/>
                <w:lang w:val="en-US" w:eastAsia="el-GR"/>
              </w:rPr>
              <w:t>O</w:t>
            </w:r>
            <w:r w:rsidRPr="00DA5317">
              <w:rPr>
                <w:rFonts w:ascii="Arial" w:eastAsia="Times New Roman" w:hAnsi="Arial" w:cs="Arial"/>
                <w:lang w:eastAsia="el-GR"/>
              </w:rPr>
              <w:t xml:space="preserve"> </w:t>
            </w:r>
            <w:r w:rsidR="002157DD">
              <w:rPr>
                <w:rFonts w:ascii="Arial" w:eastAsia="Times New Roman" w:hAnsi="Arial" w:cs="Arial"/>
                <w:lang w:eastAsia="el-GR"/>
              </w:rPr>
              <w:t>ΠΡΟΕΔΡΟΣ ΤΟΥ ΤΜΗΜΑΤΟΣ</w:t>
            </w:r>
          </w:p>
          <w:p w:rsidR="00DA5317" w:rsidRDefault="001C728E">
            <w:pPr>
              <w:spacing w:after="0" w:line="240" w:lineRule="auto"/>
              <w:ind w:left="601" w:firstLine="3"/>
              <w:jc w:val="center"/>
              <w:rPr>
                <w:rFonts w:ascii="Arial" w:hAnsi="Arial" w:cs="Arial"/>
              </w:rPr>
            </w:pPr>
            <w:r>
              <w:rPr>
                <w:rFonts w:ascii="Arial" w:hAnsi="Arial" w:cs="Arial"/>
              </w:rPr>
              <w:t>ΗΛΕΚΤΡΟΛΟΓΩΝ ΜΗΧΑΝΙΚΩΝ ΤΕ</w:t>
            </w:r>
          </w:p>
          <w:p w:rsidR="00DA5317" w:rsidRDefault="00DA5317">
            <w:pPr>
              <w:spacing w:after="0" w:line="240" w:lineRule="auto"/>
              <w:ind w:left="601" w:firstLine="3"/>
              <w:jc w:val="center"/>
              <w:rPr>
                <w:rFonts w:ascii="Arial" w:hAnsi="Arial" w:cs="Arial"/>
              </w:rPr>
            </w:pPr>
          </w:p>
          <w:p w:rsidR="00DA5317" w:rsidRDefault="00DA5317">
            <w:pPr>
              <w:spacing w:after="0" w:line="240" w:lineRule="auto"/>
              <w:ind w:left="601" w:firstLine="3"/>
              <w:jc w:val="center"/>
              <w:rPr>
                <w:rFonts w:ascii="Arial" w:hAnsi="Arial" w:cs="Arial"/>
              </w:rPr>
            </w:pPr>
          </w:p>
          <w:p w:rsidR="00DA5317" w:rsidRDefault="00DA5317">
            <w:pPr>
              <w:spacing w:after="0" w:line="240" w:lineRule="auto"/>
              <w:ind w:left="601" w:firstLine="3"/>
              <w:jc w:val="center"/>
              <w:rPr>
                <w:rFonts w:ascii="Arial" w:hAnsi="Arial" w:cs="Arial"/>
              </w:rPr>
            </w:pPr>
          </w:p>
          <w:p w:rsidR="00DA5317" w:rsidRDefault="002157DD" w:rsidP="002157DD">
            <w:pPr>
              <w:spacing w:after="0" w:line="240" w:lineRule="auto"/>
              <w:ind w:left="34"/>
              <w:jc w:val="center"/>
              <w:rPr>
                <w:rFonts w:ascii="Arial" w:eastAsia="Times New Roman" w:hAnsi="Arial" w:cs="Arial"/>
                <w:lang w:eastAsia="el-GR"/>
              </w:rPr>
            </w:pPr>
            <w:r>
              <w:rPr>
                <w:rFonts w:ascii="Arial" w:eastAsia="Times New Roman" w:hAnsi="Arial" w:cs="Arial"/>
                <w:lang w:eastAsia="el-GR"/>
              </w:rPr>
              <w:t>ΙΩΑΝΝΗΣ ΑΝΔΡΙΤΣΟΣ</w:t>
            </w:r>
          </w:p>
        </w:tc>
      </w:tr>
    </w:tbl>
    <w:p w:rsidR="00DA5317" w:rsidRDefault="00DA5317" w:rsidP="00DA5317">
      <w:pPr>
        <w:spacing w:after="0" w:line="240" w:lineRule="auto"/>
        <w:jc w:val="both"/>
        <w:rPr>
          <w:rFonts w:ascii="Arial" w:eastAsia="Times New Roman" w:hAnsi="Arial" w:cs="Arial"/>
          <w:b/>
          <w:u w:val="single"/>
          <w:lang w:eastAsia="el-GR"/>
        </w:rPr>
      </w:pPr>
    </w:p>
    <w:p w:rsidR="00DA5317" w:rsidRDefault="00DA5317" w:rsidP="00DA5317">
      <w:pPr>
        <w:spacing w:after="0" w:line="240" w:lineRule="auto"/>
        <w:jc w:val="both"/>
        <w:rPr>
          <w:rFonts w:ascii="Arial" w:eastAsia="Times New Roman" w:hAnsi="Arial" w:cs="Arial"/>
          <w:b/>
          <w:lang w:eastAsia="el-GR"/>
        </w:rPr>
      </w:pPr>
      <w:r>
        <w:rPr>
          <w:rFonts w:ascii="Arial" w:eastAsia="Times New Roman" w:hAnsi="Arial" w:cs="Arial"/>
          <w:b/>
          <w:lang w:eastAsia="el-GR"/>
        </w:rPr>
        <w:t xml:space="preserve">Συνημμένο                        </w:t>
      </w:r>
      <w:r>
        <w:rPr>
          <w:rFonts w:ascii="Arial" w:eastAsia="Times New Roman" w:hAnsi="Arial" w:cs="Arial"/>
          <w:b/>
          <w:lang w:eastAsia="el-GR"/>
        </w:rPr>
        <w:tab/>
        <w:t xml:space="preserve">                </w:t>
      </w:r>
    </w:p>
    <w:p w:rsidR="00DA5317" w:rsidRDefault="00DA5317" w:rsidP="00DA5317">
      <w:pPr>
        <w:spacing w:after="0" w:line="240" w:lineRule="auto"/>
        <w:jc w:val="both"/>
        <w:rPr>
          <w:rFonts w:ascii="Arial" w:eastAsia="Times New Roman" w:hAnsi="Arial" w:cs="Arial"/>
          <w:lang w:eastAsia="el-GR"/>
        </w:rPr>
      </w:pPr>
      <w:r>
        <w:rPr>
          <w:rFonts w:ascii="Arial" w:eastAsia="Times New Roman" w:hAnsi="Arial" w:cs="Arial"/>
          <w:lang w:eastAsia="el-GR"/>
        </w:rPr>
        <w:t>- Αίτηση υποψηφιότητας εκπροσώπου μελών Ε.ΔΙ.Π.</w:t>
      </w:r>
    </w:p>
    <w:p w:rsidR="00DA5317" w:rsidRDefault="00DA5317" w:rsidP="00DA5317">
      <w:pPr>
        <w:spacing w:after="0" w:line="240" w:lineRule="auto"/>
        <w:jc w:val="both"/>
        <w:rPr>
          <w:rFonts w:ascii="Arial" w:eastAsia="Times New Roman" w:hAnsi="Arial" w:cs="Arial"/>
          <w:b/>
          <w:u w:val="single"/>
          <w:lang w:eastAsia="el-GR"/>
        </w:rPr>
      </w:pPr>
    </w:p>
    <w:p w:rsidR="00DA5317" w:rsidRDefault="00DA5317" w:rsidP="00DA5317">
      <w:pPr>
        <w:spacing w:after="0" w:line="240" w:lineRule="auto"/>
        <w:jc w:val="both"/>
        <w:rPr>
          <w:rFonts w:ascii="Arial" w:eastAsia="Times New Roman" w:hAnsi="Arial" w:cs="Arial"/>
          <w:b/>
          <w:u w:val="single"/>
          <w:lang w:eastAsia="el-GR"/>
        </w:rPr>
      </w:pPr>
    </w:p>
    <w:p w:rsidR="00DA5317" w:rsidRDefault="00DA5317" w:rsidP="00DA5317">
      <w:pPr>
        <w:spacing w:after="0" w:line="240" w:lineRule="auto"/>
        <w:jc w:val="both"/>
        <w:rPr>
          <w:rFonts w:ascii="Arial" w:eastAsia="Times New Roman" w:hAnsi="Arial" w:cs="Arial"/>
          <w:b/>
          <w:u w:val="single"/>
          <w:lang w:eastAsia="el-GR"/>
        </w:rPr>
      </w:pPr>
    </w:p>
    <w:p w:rsidR="00DA5317" w:rsidRDefault="00DA5317" w:rsidP="00DA5317">
      <w:pPr>
        <w:spacing w:after="0" w:line="240" w:lineRule="auto"/>
        <w:jc w:val="both"/>
        <w:rPr>
          <w:rFonts w:ascii="Arial" w:eastAsia="Times New Roman" w:hAnsi="Arial" w:cs="Arial"/>
          <w:b/>
          <w:u w:val="single"/>
          <w:lang w:eastAsia="el-GR"/>
        </w:rPr>
      </w:pPr>
      <w:r>
        <w:rPr>
          <w:rFonts w:ascii="Arial" w:eastAsia="Times New Roman" w:hAnsi="Arial" w:cs="Arial"/>
          <w:b/>
          <w:u w:val="single"/>
          <w:lang w:eastAsia="el-GR"/>
        </w:rPr>
        <w:t>ΕΣΩΤΕΡΙΚΗ ΔΙΑΝΟΜΗ:</w:t>
      </w:r>
    </w:p>
    <w:p w:rsidR="00DA5317" w:rsidRDefault="00DA5317" w:rsidP="00DA5317">
      <w:pPr>
        <w:spacing w:after="0" w:line="240" w:lineRule="auto"/>
        <w:jc w:val="both"/>
        <w:rPr>
          <w:rFonts w:ascii="Arial" w:eastAsia="Times New Roman" w:hAnsi="Arial" w:cs="Arial"/>
          <w:b/>
          <w:i/>
          <w:sz w:val="10"/>
          <w:szCs w:val="10"/>
          <w:u w:val="single"/>
          <w:lang w:eastAsia="el-GR"/>
        </w:rPr>
      </w:pPr>
    </w:p>
    <w:p w:rsidR="00DA5317" w:rsidRDefault="00DA5317" w:rsidP="00DA5317">
      <w:pPr>
        <w:numPr>
          <w:ilvl w:val="0"/>
          <w:numId w:val="4"/>
        </w:numPr>
        <w:spacing w:after="0"/>
        <w:ind w:left="567" w:hanging="283"/>
        <w:jc w:val="both"/>
        <w:rPr>
          <w:rFonts w:ascii="Arial" w:eastAsia="Times New Roman" w:hAnsi="Arial" w:cs="Arial"/>
          <w:sz w:val="20"/>
          <w:szCs w:val="20"/>
          <w:lang w:eastAsia="el-GR"/>
        </w:rPr>
      </w:pPr>
      <w:r>
        <w:rPr>
          <w:rFonts w:ascii="Arial" w:eastAsia="Times New Roman" w:hAnsi="Arial" w:cs="Arial"/>
          <w:sz w:val="20"/>
          <w:szCs w:val="20"/>
          <w:lang w:eastAsia="el-GR"/>
        </w:rPr>
        <w:t>Γραμματεία Πρύτανη-Αντιπρυτάνεων</w:t>
      </w:r>
    </w:p>
    <w:p w:rsidR="00DA5317" w:rsidRDefault="00DA5317" w:rsidP="00DA5317">
      <w:pPr>
        <w:numPr>
          <w:ilvl w:val="0"/>
          <w:numId w:val="4"/>
        </w:numPr>
        <w:spacing w:after="0"/>
        <w:ind w:left="567" w:hanging="283"/>
        <w:jc w:val="both"/>
        <w:rPr>
          <w:rFonts w:ascii="Arial" w:eastAsia="Times New Roman" w:hAnsi="Arial" w:cs="Arial"/>
          <w:sz w:val="20"/>
          <w:szCs w:val="20"/>
          <w:lang w:eastAsia="el-GR"/>
        </w:rPr>
      </w:pPr>
      <w:r>
        <w:rPr>
          <w:rFonts w:ascii="Arial" w:eastAsia="Times New Roman" w:hAnsi="Arial" w:cs="Arial"/>
          <w:sz w:val="20"/>
          <w:szCs w:val="20"/>
          <w:lang w:eastAsia="el-GR"/>
        </w:rPr>
        <w:t>Δ/νση Διοικητικού</w:t>
      </w:r>
    </w:p>
    <w:p w:rsidR="00DA5317" w:rsidRDefault="00DA5317" w:rsidP="00DA5317">
      <w:pPr>
        <w:numPr>
          <w:ilvl w:val="0"/>
          <w:numId w:val="4"/>
        </w:numPr>
        <w:spacing w:after="0"/>
        <w:ind w:left="567" w:hanging="283"/>
        <w:jc w:val="both"/>
        <w:rPr>
          <w:rFonts w:ascii="Arial" w:eastAsia="Times New Roman" w:hAnsi="Arial" w:cs="Arial"/>
          <w:sz w:val="20"/>
          <w:szCs w:val="20"/>
          <w:lang w:eastAsia="el-GR"/>
        </w:rPr>
      </w:pPr>
      <w:r>
        <w:rPr>
          <w:rFonts w:ascii="Arial" w:eastAsia="Times New Roman" w:hAnsi="Arial" w:cs="Arial"/>
          <w:sz w:val="20"/>
          <w:szCs w:val="20"/>
          <w:lang w:eastAsia="el-GR"/>
        </w:rPr>
        <w:t>Δ/νση Πληροφορικής &amp; Τεχνικών Υπηρεσιών</w:t>
      </w:r>
    </w:p>
    <w:p w:rsidR="001C728E" w:rsidRDefault="001C728E" w:rsidP="00DA5317">
      <w:pPr>
        <w:numPr>
          <w:ilvl w:val="0"/>
          <w:numId w:val="4"/>
        </w:numPr>
        <w:spacing w:after="0"/>
        <w:ind w:left="567" w:hanging="283"/>
        <w:jc w:val="both"/>
        <w:rPr>
          <w:rFonts w:ascii="Arial" w:eastAsia="Times New Roman" w:hAnsi="Arial" w:cs="Arial"/>
          <w:sz w:val="20"/>
          <w:szCs w:val="20"/>
          <w:lang w:eastAsia="el-GR"/>
        </w:rPr>
      </w:pPr>
      <w:r>
        <w:rPr>
          <w:rFonts w:ascii="Arial" w:eastAsia="Times New Roman" w:hAnsi="Arial" w:cs="Arial"/>
          <w:sz w:val="20"/>
          <w:szCs w:val="20"/>
          <w:lang w:eastAsia="el-GR"/>
        </w:rPr>
        <w:t>ΣΤΕΦ</w:t>
      </w:r>
    </w:p>
    <w:p w:rsidR="00DA5317" w:rsidRDefault="00DA5317" w:rsidP="00DA5317"/>
    <w:p w:rsidR="00464075" w:rsidRDefault="00464075" w:rsidP="00464075">
      <w:pPr>
        <w:spacing w:after="0"/>
      </w:pPr>
      <w:r>
        <w:t>Ακριβές αντίγραφο</w:t>
      </w:r>
    </w:p>
    <w:p w:rsidR="00464075" w:rsidRDefault="00464075" w:rsidP="00464075">
      <w:pPr>
        <w:spacing w:after="0"/>
      </w:pPr>
      <w:r>
        <w:t>από το πρωτότυπο</w:t>
      </w:r>
    </w:p>
    <w:p w:rsidR="00464075" w:rsidRDefault="00464075" w:rsidP="00464075">
      <w:pPr>
        <w:spacing w:after="0"/>
      </w:pPr>
      <w:r>
        <w:t>Η Γραμματέας του Τμήματος</w:t>
      </w:r>
    </w:p>
    <w:p w:rsidR="00464075" w:rsidRDefault="00464075" w:rsidP="00464075">
      <w:pPr>
        <w:spacing w:after="0"/>
      </w:pPr>
    </w:p>
    <w:p w:rsidR="00464075" w:rsidRDefault="00464075" w:rsidP="00464075">
      <w:pPr>
        <w:spacing w:after="0"/>
      </w:pPr>
    </w:p>
    <w:p w:rsidR="00464075" w:rsidRDefault="00464075" w:rsidP="00464075">
      <w:pPr>
        <w:spacing w:after="0"/>
      </w:pPr>
      <w:r>
        <w:t>Ηλέκτρα Παπαηλία</w:t>
      </w:r>
    </w:p>
    <w:p w:rsidR="00320ABF" w:rsidRDefault="00320ABF" w:rsidP="00320ABF">
      <w:pPr>
        <w:rPr>
          <w:sz w:val="28"/>
        </w:rPr>
      </w:pPr>
    </w:p>
    <w:tbl>
      <w:tblPr>
        <w:tblW w:w="9000" w:type="dxa"/>
        <w:tblInd w:w="-252" w:type="dxa"/>
        <w:tblLayout w:type="fixed"/>
        <w:tblLook w:val="04A0" w:firstRow="1" w:lastRow="0" w:firstColumn="1" w:lastColumn="0" w:noHBand="0" w:noVBand="1"/>
      </w:tblPr>
      <w:tblGrid>
        <w:gridCol w:w="4185"/>
        <w:gridCol w:w="4815"/>
      </w:tblGrid>
      <w:tr w:rsidR="00320ABF" w:rsidTr="00320ABF">
        <w:tc>
          <w:tcPr>
            <w:tcW w:w="4188" w:type="dxa"/>
          </w:tcPr>
          <w:p w:rsidR="00320ABF" w:rsidRDefault="00320ABF">
            <w:pPr>
              <w:jc w:val="center"/>
              <w:rPr>
                <w:b/>
                <w:sz w:val="28"/>
                <w:szCs w:val="24"/>
              </w:rPr>
            </w:pPr>
          </w:p>
          <w:p w:rsidR="00320ABF" w:rsidRDefault="00320ABF">
            <w:pPr>
              <w:jc w:val="center"/>
              <w:rPr>
                <w:b/>
                <w:sz w:val="28"/>
              </w:rPr>
            </w:pPr>
          </w:p>
          <w:p w:rsidR="00320ABF" w:rsidRDefault="00320ABF">
            <w:pPr>
              <w:pStyle w:val="1"/>
              <w:jc w:val="center"/>
              <w:rPr>
                <w:rFonts w:ascii="Calibri" w:hAnsi="Calibri"/>
                <w:sz w:val="32"/>
                <w:szCs w:val="32"/>
                <w:u w:val="single"/>
              </w:rPr>
            </w:pPr>
            <w:r>
              <w:rPr>
                <w:rFonts w:ascii="Calibri" w:hAnsi="Calibri"/>
                <w:sz w:val="32"/>
                <w:szCs w:val="32"/>
                <w:u w:val="single"/>
              </w:rPr>
              <w:t>ΑΙΤΗΣΗ</w:t>
            </w:r>
          </w:p>
          <w:p w:rsidR="00320ABF" w:rsidRDefault="00320ABF">
            <w:pPr>
              <w:jc w:val="center"/>
              <w:rPr>
                <w:b/>
                <w:sz w:val="24"/>
                <w:szCs w:val="24"/>
              </w:rPr>
            </w:pPr>
          </w:p>
          <w:p w:rsidR="00320ABF" w:rsidRDefault="00320ABF">
            <w:pPr>
              <w:jc w:val="center"/>
              <w:rPr>
                <w:b/>
              </w:rPr>
            </w:pPr>
            <w:r>
              <w:rPr>
                <w:b/>
              </w:rPr>
              <w:t>ΥΠΟΨΗΦΙΟΤΗΤΑΣ ΕΚΠΡΟΣΩΠΟΥ ΤΩΝ ΜΕΛΩΝ Ε.ΔΙ.Π. ΣΤΑ</w:t>
            </w:r>
          </w:p>
          <w:p w:rsidR="00320ABF" w:rsidRDefault="00320ABF">
            <w:pPr>
              <w:jc w:val="center"/>
              <w:rPr>
                <w:b/>
              </w:rPr>
            </w:pPr>
            <w:r>
              <w:rPr>
                <w:b/>
              </w:rPr>
              <w:t xml:space="preserve">ΣΥΛΛΟΓΙΚΑ ΟΡΓΑΝΑ ΤΟΥ ΤΜΗΜΑΤΟΣ ΗΛΕΚΤΡΟΛΟΓΩΝ ΜΗΧΑΝΙΚΩΝ ΤΕ ΤΗΣ </w:t>
            </w:r>
            <w:r>
              <w:t xml:space="preserve"> </w:t>
            </w:r>
            <w:r>
              <w:rPr>
                <w:b/>
              </w:rPr>
              <w:t>ΣΧΟΛΗΣ ΤΕΧΝΟΛΟΓΙΚΩΝ ΕΦΑΡΜΟΓΩΝ</w:t>
            </w:r>
          </w:p>
          <w:p w:rsidR="00320ABF" w:rsidRDefault="00320ABF">
            <w:pPr>
              <w:jc w:val="center"/>
              <w:rPr>
                <w:b/>
              </w:rPr>
            </w:pPr>
            <w:r>
              <w:rPr>
                <w:b/>
              </w:rPr>
              <w:t>ΤΟΥ ΤΕΙ ΘΕΣΣΑΛΙΑΣ</w:t>
            </w:r>
          </w:p>
          <w:p w:rsidR="00320ABF" w:rsidRDefault="00320ABF">
            <w:pPr>
              <w:jc w:val="center"/>
              <w:rPr>
                <w:b/>
              </w:rPr>
            </w:pPr>
          </w:p>
          <w:p w:rsidR="00320ABF" w:rsidRDefault="00320ABF">
            <w:pPr>
              <w:jc w:val="center"/>
              <w:rPr>
                <w:b/>
                <w:sz w:val="28"/>
                <w:szCs w:val="28"/>
              </w:rPr>
            </w:pPr>
          </w:p>
          <w:p w:rsidR="00320ABF" w:rsidRDefault="00320ABF">
            <w:pPr>
              <w:jc w:val="center"/>
              <w:rPr>
                <w:b/>
                <w:sz w:val="28"/>
                <w:szCs w:val="24"/>
              </w:rPr>
            </w:pPr>
          </w:p>
        </w:tc>
        <w:tc>
          <w:tcPr>
            <w:tcW w:w="4819" w:type="dxa"/>
          </w:tcPr>
          <w:p w:rsidR="00320ABF" w:rsidRDefault="00320ABF">
            <w:pPr>
              <w:jc w:val="center"/>
              <w:rPr>
                <w:b/>
                <w:sz w:val="28"/>
                <w:szCs w:val="24"/>
              </w:rPr>
            </w:pPr>
          </w:p>
          <w:p w:rsidR="00320ABF" w:rsidRDefault="00320ABF">
            <w:pPr>
              <w:jc w:val="center"/>
              <w:rPr>
                <w:b/>
                <w:sz w:val="28"/>
              </w:rPr>
            </w:pPr>
          </w:p>
          <w:p w:rsidR="00320ABF" w:rsidRPr="00320ABF" w:rsidRDefault="00320ABF">
            <w:pPr>
              <w:jc w:val="center"/>
              <w:rPr>
                <w:b/>
                <w:sz w:val="24"/>
                <w:szCs w:val="24"/>
              </w:rPr>
            </w:pPr>
            <w:r w:rsidRPr="00320ABF">
              <w:rPr>
                <w:b/>
                <w:sz w:val="24"/>
                <w:szCs w:val="24"/>
              </w:rPr>
              <w:t xml:space="preserve">ΠΡΟΣ </w:t>
            </w:r>
            <w:r w:rsidRPr="00320ABF">
              <w:rPr>
                <w:b/>
                <w:sz w:val="24"/>
                <w:szCs w:val="24"/>
                <w:lang w:val="en-US"/>
              </w:rPr>
              <w:t>THN</w:t>
            </w:r>
            <w:r w:rsidRPr="00320ABF">
              <w:rPr>
                <w:b/>
                <w:sz w:val="24"/>
                <w:szCs w:val="24"/>
              </w:rPr>
              <w:t xml:space="preserve"> ΕΦΟΡΕΥΤΙΚΗ ΕΠΙΤΡΟΠΗ</w:t>
            </w:r>
          </w:p>
          <w:p w:rsidR="00320ABF" w:rsidRPr="00320ABF" w:rsidRDefault="00320ABF">
            <w:pPr>
              <w:jc w:val="center"/>
              <w:rPr>
                <w:b/>
                <w:sz w:val="24"/>
                <w:szCs w:val="24"/>
              </w:rPr>
            </w:pPr>
          </w:p>
          <w:p w:rsidR="00320ABF" w:rsidRPr="00320ABF" w:rsidRDefault="00320ABF">
            <w:pPr>
              <w:jc w:val="center"/>
              <w:rPr>
                <w:b/>
                <w:sz w:val="24"/>
                <w:szCs w:val="24"/>
              </w:rPr>
            </w:pPr>
            <w:r w:rsidRPr="00320ABF">
              <w:rPr>
                <w:b/>
                <w:sz w:val="24"/>
                <w:szCs w:val="24"/>
              </w:rPr>
              <w:t>ΔΙΑ ΤΗΣ ΓΡΑΜΜΑΤΕΙΑΣ ΤΟΥ ΤΜΗΜΑΤΟΣ ΗΛΕΚΤΡΟΛΟΓΩΝ ΜΗΧΑΝΙΚΩΝ Τ.Ε. ΤΗΣ ΣΧΟΛΗΣ ΤΕΧΝΟΛΟΓΙΚΩΝ ΕΦΑΡΜΟΓΩΝ</w:t>
            </w:r>
          </w:p>
          <w:p w:rsidR="00320ABF" w:rsidRDefault="00320ABF">
            <w:pPr>
              <w:jc w:val="center"/>
              <w:rPr>
                <w:sz w:val="28"/>
                <w:szCs w:val="24"/>
              </w:rPr>
            </w:pPr>
            <w:r w:rsidRPr="00320ABF">
              <w:rPr>
                <w:b/>
                <w:sz w:val="24"/>
                <w:szCs w:val="24"/>
              </w:rPr>
              <w:t>ΤΟΥ ΤΕΙ ΘΕΣΣΑΛΙΑΣ</w:t>
            </w:r>
          </w:p>
        </w:tc>
      </w:tr>
      <w:tr w:rsidR="00320ABF" w:rsidTr="00320ABF">
        <w:tc>
          <w:tcPr>
            <w:tcW w:w="4188" w:type="dxa"/>
          </w:tcPr>
          <w:p w:rsidR="00320ABF" w:rsidRDefault="00320ABF">
            <w:pPr>
              <w:rPr>
                <w:b/>
                <w:sz w:val="28"/>
                <w:szCs w:val="24"/>
              </w:rPr>
            </w:pPr>
          </w:p>
          <w:p w:rsidR="00320ABF" w:rsidRDefault="00320ABF">
            <w:pPr>
              <w:rPr>
                <w:b/>
                <w:sz w:val="28"/>
                <w:szCs w:val="24"/>
              </w:rPr>
            </w:pPr>
          </w:p>
        </w:tc>
        <w:tc>
          <w:tcPr>
            <w:tcW w:w="4819" w:type="dxa"/>
          </w:tcPr>
          <w:p w:rsidR="00320ABF" w:rsidRDefault="00320ABF">
            <w:pPr>
              <w:rPr>
                <w:b/>
                <w:sz w:val="28"/>
                <w:szCs w:val="24"/>
              </w:rPr>
            </w:pPr>
          </w:p>
        </w:tc>
      </w:tr>
      <w:tr w:rsidR="00320ABF" w:rsidRPr="00320ABF" w:rsidTr="00320ABF">
        <w:tc>
          <w:tcPr>
            <w:tcW w:w="4188" w:type="dxa"/>
          </w:tcPr>
          <w:p w:rsidR="00320ABF" w:rsidRPr="00320ABF" w:rsidRDefault="00320ABF">
            <w:pPr>
              <w:rPr>
                <w:b/>
                <w:sz w:val="24"/>
                <w:szCs w:val="24"/>
              </w:rPr>
            </w:pPr>
            <w:r w:rsidRPr="00320ABF">
              <w:rPr>
                <w:b/>
                <w:sz w:val="24"/>
                <w:szCs w:val="24"/>
              </w:rPr>
              <w:t>ΟΝΟΜΑ …………………………………….</w:t>
            </w:r>
          </w:p>
          <w:p w:rsidR="00320ABF" w:rsidRPr="00320ABF" w:rsidRDefault="00320ABF">
            <w:pPr>
              <w:rPr>
                <w:b/>
                <w:sz w:val="24"/>
                <w:szCs w:val="24"/>
                <w:lang w:val="en-US"/>
              </w:rPr>
            </w:pPr>
          </w:p>
          <w:p w:rsidR="00320ABF" w:rsidRPr="00320ABF" w:rsidRDefault="00320ABF">
            <w:pPr>
              <w:rPr>
                <w:b/>
                <w:sz w:val="24"/>
                <w:szCs w:val="24"/>
              </w:rPr>
            </w:pPr>
            <w:r w:rsidRPr="00320ABF">
              <w:rPr>
                <w:b/>
                <w:sz w:val="24"/>
                <w:szCs w:val="24"/>
              </w:rPr>
              <w:t>ΕΠΩΝΥΜΟ  ………………………………..</w:t>
            </w:r>
          </w:p>
          <w:p w:rsidR="00320ABF" w:rsidRPr="00320ABF" w:rsidRDefault="00320ABF">
            <w:pPr>
              <w:rPr>
                <w:b/>
                <w:sz w:val="24"/>
                <w:szCs w:val="24"/>
                <w:lang w:val="en-US"/>
              </w:rPr>
            </w:pPr>
          </w:p>
          <w:p w:rsidR="00320ABF" w:rsidRPr="00320ABF" w:rsidRDefault="00320ABF">
            <w:pPr>
              <w:rPr>
                <w:b/>
                <w:sz w:val="24"/>
                <w:szCs w:val="24"/>
              </w:rPr>
            </w:pPr>
            <w:r w:rsidRPr="00320ABF">
              <w:rPr>
                <w:b/>
                <w:sz w:val="24"/>
                <w:szCs w:val="24"/>
              </w:rPr>
              <w:t>ΤΜΗΜΑΤΟΣ……………………………….</w:t>
            </w:r>
          </w:p>
          <w:p w:rsidR="00320ABF" w:rsidRPr="00320ABF" w:rsidRDefault="00320ABF">
            <w:pPr>
              <w:rPr>
                <w:b/>
                <w:sz w:val="24"/>
                <w:szCs w:val="24"/>
              </w:rPr>
            </w:pPr>
          </w:p>
        </w:tc>
        <w:tc>
          <w:tcPr>
            <w:tcW w:w="4819" w:type="dxa"/>
            <w:hideMark/>
          </w:tcPr>
          <w:p w:rsidR="00320ABF" w:rsidRPr="00320ABF" w:rsidRDefault="00320ABF">
            <w:pPr>
              <w:jc w:val="both"/>
              <w:rPr>
                <w:b/>
                <w:sz w:val="24"/>
                <w:szCs w:val="24"/>
              </w:rPr>
            </w:pPr>
            <w:r w:rsidRPr="00320ABF">
              <w:rPr>
                <w:b/>
                <w:sz w:val="24"/>
                <w:szCs w:val="24"/>
              </w:rPr>
              <w:t>Υποβάλλω την υποψηφιότητα μου για εκπρόσωπος των μελών Ε.ΔΙ.Π. στη  Συνέλευση του Τμήματος Ηλεκτρολόγων Μηχανικών ΤΕ της Σχολής Τεχνολογικών Εφαρμογών</w:t>
            </w:r>
            <w:bookmarkStart w:id="0" w:name="_GoBack"/>
            <w:bookmarkEnd w:id="0"/>
            <w:r w:rsidRPr="00320ABF">
              <w:rPr>
                <w:b/>
                <w:sz w:val="24"/>
                <w:szCs w:val="24"/>
              </w:rPr>
              <w:t xml:space="preserve">, σύμφωνα με την αριθμ. πρωτ. 589/22-11-2017 προκήρυξη Εκλογών του Προέδρου του Τμήματος Ηλεκτρολόγων Μηχανικών Τ.Ε. της ΣΤΕΦ. </w:t>
            </w:r>
          </w:p>
        </w:tc>
      </w:tr>
      <w:tr w:rsidR="00320ABF" w:rsidTr="00320ABF">
        <w:tc>
          <w:tcPr>
            <w:tcW w:w="4188" w:type="dxa"/>
          </w:tcPr>
          <w:p w:rsidR="00320ABF" w:rsidRDefault="00320ABF">
            <w:pPr>
              <w:rPr>
                <w:b/>
                <w:sz w:val="28"/>
                <w:szCs w:val="24"/>
              </w:rPr>
            </w:pPr>
          </w:p>
          <w:p w:rsidR="00320ABF" w:rsidRDefault="00320ABF">
            <w:pPr>
              <w:rPr>
                <w:b/>
                <w:sz w:val="28"/>
              </w:rPr>
            </w:pPr>
          </w:p>
          <w:p w:rsidR="00320ABF" w:rsidRDefault="00320ABF">
            <w:pPr>
              <w:rPr>
                <w:b/>
                <w:sz w:val="28"/>
              </w:rPr>
            </w:pPr>
          </w:p>
          <w:p w:rsidR="00320ABF" w:rsidRDefault="00320ABF">
            <w:pPr>
              <w:rPr>
                <w:b/>
                <w:sz w:val="28"/>
              </w:rPr>
            </w:pPr>
          </w:p>
          <w:p w:rsidR="00320ABF" w:rsidRDefault="00320ABF">
            <w:pPr>
              <w:rPr>
                <w:b/>
                <w:sz w:val="28"/>
              </w:rPr>
            </w:pPr>
          </w:p>
          <w:p w:rsidR="00320ABF" w:rsidRDefault="00320ABF">
            <w:pPr>
              <w:rPr>
                <w:b/>
                <w:sz w:val="28"/>
              </w:rPr>
            </w:pPr>
          </w:p>
          <w:p w:rsidR="00320ABF" w:rsidRDefault="00320ABF">
            <w:pPr>
              <w:rPr>
                <w:b/>
                <w:sz w:val="28"/>
                <w:szCs w:val="24"/>
              </w:rPr>
            </w:pPr>
            <w:r>
              <w:rPr>
                <w:b/>
                <w:sz w:val="28"/>
              </w:rPr>
              <w:t>Λάρισα ………………………………………</w:t>
            </w:r>
          </w:p>
        </w:tc>
        <w:tc>
          <w:tcPr>
            <w:tcW w:w="4819" w:type="dxa"/>
          </w:tcPr>
          <w:p w:rsidR="00320ABF" w:rsidRDefault="00320ABF">
            <w:pPr>
              <w:rPr>
                <w:sz w:val="28"/>
                <w:szCs w:val="24"/>
              </w:rPr>
            </w:pPr>
          </w:p>
          <w:p w:rsidR="00320ABF" w:rsidRDefault="00320ABF">
            <w:pPr>
              <w:rPr>
                <w:sz w:val="28"/>
              </w:rPr>
            </w:pPr>
          </w:p>
          <w:p w:rsidR="00320ABF" w:rsidRDefault="00320ABF">
            <w:pPr>
              <w:rPr>
                <w:sz w:val="28"/>
              </w:rPr>
            </w:pPr>
          </w:p>
          <w:p w:rsidR="00320ABF" w:rsidRDefault="00320ABF">
            <w:pPr>
              <w:rPr>
                <w:sz w:val="28"/>
              </w:rPr>
            </w:pPr>
          </w:p>
          <w:p w:rsidR="00320ABF" w:rsidRDefault="00320ABF">
            <w:pPr>
              <w:rPr>
                <w:sz w:val="28"/>
              </w:rPr>
            </w:pPr>
          </w:p>
          <w:p w:rsidR="00320ABF" w:rsidRDefault="00320ABF">
            <w:pPr>
              <w:rPr>
                <w:sz w:val="28"/>
              </w:rPr>
            </w:pPr>
          </w:p>
          <w:p w:rsidR="00320ABF" w:rsidRDefault="00320ABF">
            <w:pPr>
              <w:rPr>
                <w:b/>
                <w:sz w:val="28"/>
              </w:rPr>
            </w:pPr>
            <w:r>
              <w:rPr>
                <w:sz w:val="28"/>
              </w:rPr>
              <w:t xml:space="preserve">                         </w:t>
            </w:r>
            <w:r>
              <w:rPr>
                <w:b/>
                <w:sz w:val="28"/>
              </w:rPr>
              <w:t xml:space="preserve">Ο/Η </w:t>
            </w:r>
            <w:proofErr w:type="spellStart"/>
            <w:r>
              <w:rPr>
                <w:b/>
                <w:sz w:val="28"/>
              </w:rPr>
              <w:t>Αιτ</w:t>
            </w:r>
            <w:proofErr w:type="spellEnd"/>
            <w:r>
              <w:rPr>
                <w:b/>
                <w:sz w:val="28"/>
              </w:rPr>
              <w:t>….</w:t>
            </w:r>
          </w:p>
          <w:p w:rsidR="00320ABF" w:rsidRDefault="00320ABF">
            <w:pPr>
              <w:rPr>
                <w:b/>
                <w:sz w:val="28"/>
              </w:rPr>
            </w:pPr>
          </w:p>
          <w:p w:rsidR="00320ABF" w:rsidRDefault="00320ABF">
            <w:pPr>
              <w:rPr>
                <w:b/>
                <w:sz w:val="28"/>
                <w:szCs w:val="24"/>
              </w:rPr>
            </w:pPr>
          </w:p>
        </w:tc>
      </w:tr>
    </w:tbl>
    <w:p w:rsidR="00320ABF" w:rsidRDefault="00320ABF" w:rsidP="00320ABF">
      <w:pPr>
        <w:rPr>
          <w:sz w:val="28"/>
        </w:rPr>
      </w:pPr>
    </w:p>
    <w:p w:rsidR="00320ABF" w:rsidRDefault="00320ABF" w:rsidP="00320ABF">
      <w:pPr>
        <w:rPr>
          <w:sz w:val="28"/>
        </w:rPr>
      </w:pPr>
    </w:p>
    <w:p w:rsidR="00320ABF" w:rsidRDefault="00320ABF" w:rsidP="00320ABF">
      <w:pPr>
        <w:rPr>
          <w:sz w:val="28"/>
        </w:rPr>
      </w:pPr>
    </w:p>
    <w:p w:rsidR="00320ABF" w:rsidRDefault="00320ABF" w:rsidP="00320ABF">
      <w:pPr>
        <w:rPr>
          <w:sz w:val="28"/>
        </w:rPr>
      </w:pPr>
    </w:p>
    <w:p w:rsidR="00320ABF" w:rsidRDefault="00320ABF" w:rsidP="00320ABF">
      <w:pPr>
        <w:rPr>
          <w:sz w:val="28"/>
        </w:rPr>
      </w:pPr>
    </w:p>
    <w:p w:rsidR="00320ABF" w:rsidRDefault="00320ABF" w:rsidP="00320ABF">
      <w:pPr>
        <w:rPr>
          <w:sz w:val="28"/>
        </w:rPr>
      </w:pPr>
    </w:p>
    <w:p w:rsidR="00320ABF" w:rsidRDefault="00320ABF" w:rsidP="00320ABF">
      <w:pPr>
        <w:rPr>
          <w:sz w:val="28"/>
        </w:rPr>
      </w:pPr>
    </w:p>
    <w:p w:rsidR="00320ABF" w:rsidRDefault="00320ABF" w:rsidP="00320ABF">
      <w:pPr>
        <w:rPr>
          <w:sz w:val="28"/>
        </w:rPr>
      </w:pPr>
    </w:p>
    <w:p w:rsidR="00464075" w:rsidRDefault="00464075"/>
    <w:sectPr w:rsidR="004640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73BA4"/>
    <w:multiLevelType w:val="hybridMultilevel"/>
    <w:tmpl w:val="B2644FB4"/>
    <w:lvl w:ilvl="0" w:tplc="EF400940">
      <w:numFmt w:val="bullet"/>
      <w:lvlText w:val="-"/>
      <w:lvlJc w:val="left"/>
      <w:pPr>
        <w:ind w:left="720" w:hanging="360"/>
      </w:pPr>
      <w:rPr>
        <w:rFonts w:ascii="Arial" w:eastAsia="Calibri"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55247AC2"/>
    <w:multiLevelType w:val="hybridMultilevel"/>
    <w:tmpl w:val="7542D0A8"/>
    <w:lvl w:ilvl="0" w:tplc="B5061C52">
      <w:start w:val="1"/>
      <w:numFmt w:val="decimal"/>
      <w:lvlText w:val="%1."/>
      <w:lvlJc w:val="left"/>
      <w:pPr>
        <w:ind w:left="720" w:hanging="360"/>
      </w:pPr>
      <w:rPr>
        <w:b/>
        <w:i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6C763F34"/>
    <w:multiLevelType w:val="hybridMultilevel"/>
    <w:tmpl w:val="CFF47FA4"/>
    <w:lvl w:ilvl="0" w:tplc="B5061C52">
      <w:start w:val="1"/>
      <w:numFmt w:val="decimal"/>
      <w:lvlText w:val="%1."/>
      <w:lvlJc w:val="left"/>
      <w:pPr>
        <w:ind w:left="720" w:hanging="360"/>
      </w:pPr>
      <w:rPr>
        <w:b/>
        <w:i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72D1082A"/>
    <w:multiLevelType w:val="hybridMultilevel"/>
    <w:tmpl w:val="BBDEE0CA"/>
    <w:lvl w:ilvl="0" w:tplc="0408000B">
      <w:start w:val="1"/>
      <w:numFmt w:val="bullet"/>
      <w:lvlText w:val=""/>
      <w:lvlJc w:val="left"/>
      <w:pPr>
        <w:ind w:left="720" w:hanging="360"/>
      </w:pPr>
      <w:rPr>
        <w:rFonts w:ascii="Wingdings" w:hAnsi="Wingdings" w:hint="default"/>
        <w:b/>
        <w:i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317"/>
    <w:rsid w:val="00141008"/>
    <w:rsid w:val="001C728E"/>
    <w:rsid w:val="002157DD"/>
    <w:rsid w:val="00320ABF"/>
    <w:rsid w:val="003E69DD"/>
    <w:rsid w:val="00400E78"/>
    <w:rsid w:val="0040394D"/>
    <w:rsid w:val="00464075"/>
    <w:rsid w:val="004B654E"/>
    <w:rsid w:val="005475D7"/>
    <w:rsid w:val="006C3824"/>
    <w:rsid w:val="007237D2"/>
    <w:rsid w:val="00745DCB"/>
    <w:rsid w:val="007643AD"/>
    <w:rsid w:val="00857EE0"/>
    <w:rsid w:val="0097245C"/>
    <w:rsid w:val="009E24EA"/>
    <w:rsid w:val="00A2769E"/>
    <w:rsid w:val="00A376C2"/>
    <w:rsid w:val="00CC3BA0"/>
    <w:rsid w:val="00D13D31"/>
    <w:rsid w:val="00DA5317"/>
    <w:rsid w:val="00E00019"/>
    <w:rsid w:val="00FD51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317"/>
    <w:rPr>
      <w:rFonts w:ascii="Calibri" w:hAnsi="Calibri" w:cs="Times New Roman"/>
    </w:rPr>
  </w:style>
  <w:style w:type="paragraph" w:styleId="1">
    <w:name w:val="heading 1"/>
    <w:basedOn w:val="a"/>
    <w:next w:val="a"/>
    <w:link w:val="1Char"/>
    <w:uiPriority w:val="9"/>
    <w:qFormat/>
    <w:rsid w:val="00320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semiHidden/>
    <w:unhideWhenUsed/>
    <w:qFormat/>
    <w:rsid w:val="00DA5317"/>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37D2"/>
    <w:pPr>
      <w:ind w:left="720"/>
      <w:contextualSpacing/>
    </w:pPr>
  </w:style>
  <w:style w:type="character" w:customStyle="1" w:styleId="3Char">
    <w:name w:val="Επικεφαλίδα 3 Char"/>
    <w:basedOn w:val="a0"/>
    <w:link w:val="3"/>
    <w:semiHidden/>
    <w:rsid w:val="00DA5317"/>
    <w:rPr>
      <w:rFonts w:ascii="Arial" w:eastAsia="Times New Roman" w:hAnsi="Arial" w:cs="Times New Roman"/>
      <w:b/>
      <w:bCs/>
      <w:sz w:val="26"/>
      <w:szCs w:val="26"/>
      <w:lang w:val="x-none" w:eastAsia="x-none"/>
    </w:rPr>
  </w:style>
  <w:style w:type="character" w:styleId="-">
    <w:name w:val="Hyperlink"/>
    <w:uiPriority w:val="99"/>
    <w:unhideWhenUsed/>
    <w:rsid w:val="00DA5317"/>
    <w:rPr>
      <w:color w:val="0000FF"/>
      <w:u w:val="single"/>
    </w:rPr>
  </w:style>
  <w:style w:type="paragraph" w:styleId="a4">
    <w:name w:val="Balloon Text"/>
    <w:basedOn w:val="a"/>
    <w:link w:val="Char"/>
    <w:uiPriority w:val="99"/>
    <w:semiHidden/>
    <w:unhideWhenUsed/>
    <w:rsid w:val="00DA531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A5317"/>
    <w:rPr>
      <w:rFonts w:ascii="Tahoma" w:hAnsi="Tahoma" w:cs="Tahoma"/>
      <w:sz w:val="16"/>
      <w:szCs w:val="16"/>
    </w:rPr>
  </w:style>
  <w:style w:type="character" w:customStyle="1" w:styleId="1Char">
    <w:name w:val="Επικεφαλίδα 1 Char"/>
    <w:basedOn w:val="a0"/>
    <w:link w:val="1"/>
    <w:uiPriority w:val="9"/>
    <w:rsid w:val="00320AB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317"/>
    <w:rPr>
      <w:rFonts w:ascii="Calibri" w:hAnsi="Calibri" w:cs="Times New Roman"/>
    </w:rPr>
  </w:style>
  <w:style w:type="paragraph" w:styleId="1">
    <w:name w:val="heading 1"/>
    <w:basedOn w:val="a"/>
    <w:next w:val="a"/>
    <w:link w:val="1Char"/>
    <w:uiPriority w:val="9"/>
    <w:qFormat/>
    <w:rsid w:val="00320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semiHidden/>
    <w:unhideWhenUsed/>
    <w:qFormat/>
    <w:rsid w:val="00DA5317"/>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37D2"/>
    <w:pPr>
      <w:ind w:left="720"/>
      <w:contextualSpacing/>
    </w:pPr>
  </w:style>
  <w:style w:type="character" w:customStyle="1" w:styleId="3Char">
    <w:name w:val="Επικεφαλίδα 3 Char"/>
    <w:basedOn w:val="a0"/>
    <w:link w:val="3"/>
    <w:semiHidden/>
    <w:rsid w:val="00DA5317"/>
    <w:rPr>
      <w:rFonts w:ascii="Arial" w:eastAsia="Times New Roman" w:hAnsi="Arial" w:cs="Times New Roman"/>
      <w:b/>
      <w:bCs/>
      <w:sz w:val="26"/>
      <w:szCs w:val="26"/>
      <w:lang w:val="x-none" w:eastAsia="x-none"/>
    </w:rPr>
  </w:style>
  <w:style w:type="character" w:styleId="-">
    <w:name w:val="Hyperlink"/>
    <w:uiPriority w:val="99"/>
    <w:unhideWhenUsed/>
    <w:rsid w:val="00DA5317"/>
    <w:rPr>
      <w:color w:val="0000FF"/>
      <w:u w:val="single"/>
    </w:rPr>
  </w:style>
  <w:style w:type="paragraph" w:styleId="a4">
    <w:name w:val="Balloon Text"/>
    <w:basedOn w:val="a"/>
    <w:link w:val="Char"/>
    <w:uiPriority w:val="99"/>
    <w:semiHidden/>
    <w:unhideWhenUsed/>
    <w:rsid w:val="00DA531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A5317"/>
    <w:rPr>
      <w:rFonts w:ascii="Tahoma" w:hAnsi="Tahoma" w:cs="Tahoma"/>
      <w:sz w:val="16"/>
      <w:szCs w:val="16"/>
    </w:rPr>
  </w:style>
  <w:style w:type="character" w:customStyle="1" w:styleId="1Char">
    <w:name w:val="Επικεφαλίδα 1 Char"/>
    <w:basedOn w:val="a0"/>
    <w:link w:val="1"/>
    <w:uiPriority w:val="9"/>
    <w:rsid w:val="00320AB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3992">
      <w:bodyDiv w:val="1"/>
      <w:marLeft w:val="0"/>
      <w:marRight w:val="0"/>
      <w:marTop w:val="0"/>
      <w:marBottom w:val="0"/>
      <w:divBdr>
        <w:top w:val="none" w:sz="0" w:space="0" w:color="auto"/>
        <w:left w:val="none" w:sz="0" w:space="0" w:color="auto"/>
        <w:bottom w:val="none" w:sz="0" w:space="0" w:color="auto"/>
        <w:right w:val="none" w:sz="0" w:space="0" w:color="auto"/>
      </w:divBdr>
    </w:div>
    <w:div w:id="16564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cry-electr@teilar.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1444</Words>
  <Characters>7803</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2017-11-20T10:52:00Z</cp:lastPrinted>
  <dcterms:created xsi:type="dcterms:W3CDTF">2017-11-20T07:46:00Z</dcterms:created>
  <dcterms:modified xsi:type="dcterms:W3CDTF">2017-11-22T10:50:00Z</dcterms:modified>
</cp:coreProperties>
</file>